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EE95" w14:textId="21DC7958" w:rsidR="00F71D45" w:rsidRDefault="008568ED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ommunity </w:t>
      </w:r>
      <w:r w:rsidR="009D2E43">
        <w:rPr>
          <w:rFonts w:ascii="Arial" w:hAnsi="Arial" w:cs="Arial"/>
          <w:b/>
          <w:sz w:val="28"/>
          <w:szCs w:val="28"/>
        </w:rPr>
        <w:t xml:space="preserve">Enhancement Programme </w:t>
      </w:r>
      <w:r>
        <w:rPr>
          <w:rFonts w:ascii="Arial" w:hAnsi="Arial" w:cs="Arial"/>
          <w:b/>
          <w:sz w:val="28"/>
          <w:szCs w:val="28"/>
        </w:rPr>
        <w:t>2022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2E7B2BF1" w:rsidR="003178E2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8568ED">
        <w:rPr>
          <w:rFonts w:ascii="Arial" w:hAnsi="Arial" w:cs="Arial"/>
          <w:b/>
          <w:sz w:val="28"/>
          <w:szCs w:val="28"/>
        </w:rPr>
        <w:t>’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14:paraId="4651786B" w14:textId="77777777" w:rsidR="009D2E43" w:rsidRPr="00706633" w:rsidRDefault="009D2E4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634FD62D" w14:textId="19EE0CB4" w:rsidR="009D2E43" w:rsidRDefault="009D2E43" w:rsidP="009D2E43">
      <w:pPr>
        <w:pStyle w:val="FootnoteText"/>
        <w:jc w:val="center"/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 xml:space="preserve">NOTE:  Closing Date – </w:t>
      </w:r>
      <w:r w:rsidR="00586465"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>Friday 31st</w:t>
      </w:r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>March,</w:t>
      </w:r>
      <w:proofErr w:type="gramEnd"/>
      <w:r>
        <w:rPr>
          <w:rFonts w:asciiTheme="minorHAnsi" w:hAnsiTheme="minorHAnsi" w:cstheme="minorHAnsi"/>
          <w:b/>
          <w:color w:val="C00000"/>
          <w:sz w:val="32"/>
          <w:szCs w:val="28"/>
          <w:u w:val="single"/>
        </w:rPr>
        <w:t xml:space="preserve"> 2023</w:t>
      </w:r>
    </w:p>
    <w:p w14:paraId="7A8986BC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02CC57" w14:textId="103F83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65EAC4" w14:textId="45630F95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EC2DC8" w14:textId="3335AEBB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7054C20" w14:textId="645E5610" w:rsidR="001B214C" w:rsidRPr="009D2E4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7EFCFC14" wp14:editId="478340F9">
            <wp:extent cx="1379606" cy="880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59" cy="897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1AC">
        <w:rPr>
          <w:noProof/>
          <w:lang w:val="en-IE" w:eastAsia="en-IE"/>
        </w:rPr>
        <w:drawing>
          <wp:inline distT="0" distB="0" distL="0" distR="0" wp14:anchorId="6D507518" wp14:editId="42A7C716">
            <wp:extent cx="1104791" cy="798195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30" cy="8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E43">
        <w:rPr>
          <w:noProof/>
        </w:rPr>
        <w:drawing>
          <wp:inline distT="0" distB="0" distL="0" distR="0" wp14:anchorId="356912C8" wp14:editId="1B024858">
            <wp:extent cx="762000" cy="80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E43">
        <w:rPr>
          <w:noProof/>
        </w:rPr>
        <w:drawing>
          <wp:inline distT="0" distB="0" distL="0" distR="0" wp14:anchorId="2874DB85" wp14:editId="261640AE">
            <wp:extent cx="1704975" cy="9112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F1031" w14:textId="77777777" w:rsidR="001B214C" w:rsidRDefault="001B214C" w:rsidP="003178E2">
      <w:pPr>
        <w:rPr>
          <w:rFonts w:ascii="Arial" w:hAnsi="Arial" w:cs="Arial"/>
        </w:rPr>
      </w:pPr>
    </w:p>
    <w:p w14:paraId="588D150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76BD0DC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23C7C015" w:rsidR="00706633" w:rsidRPr="00706633" w:rsidRDefault="009D2E43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53661C32">
                <wp:simplePos x="0" y="0"/>
                <wp:positionH relativeFrom="column">
                  <wp:posOffset>600076</wp:posOffset>
                </wp:positionH>
                <wp:positionV relativeFrom="paragraph">
                  <wp:posOffset>176530</wp:posOffset>
                </wp:positionV>
                <wp:extent cx="4667250" cy="469265"/>
                <wp:effectExtent l="0" t="0" r="19050" b="260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08A4C206" w:rsidR="006A3738" w:rsidRDefault="00FF4E2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Women’s </w:t>
                            </w:r>
                            <w:r w:rsidR="00D41D95">
                              <w:rPr>
                                <w:lang w:val="en-IE"/>
                              </w:rPr>
                              <w:t>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</w:t>
                            </w:r>
                            <w:r w:rsidR="009179F8">
                              <w:rPr>
                                <w:lang w:val="en-IE"/>
                              </w:rPr>
                              <w:t>Name</w:t>
                            </w:r>
                            <w:r w:rsidR="006A3738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C3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.25pt;margin-top:13.9pt;width:367.5pt;height:3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">
                <v:textbox>
                  <w:txbxContent>
                    <w:p w14:paraId="57AEE98E" w14:textId="08A4C206" w:rsidR="006A3738" w:rsidRDefault="00FF4E2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Women’s </w:t>
                      </w:r>
                      <w:r w:rsidR="00D41D95">
                        <w:rPr>
                          <w:lang w:val="en-IE"/>
                        </w:rPr>
                        <w:t>Shed</w:t>
                      </w:r>
                      <w:r w:rsidR="006A3738">
                        <w:rPr>
                          <w:lang w:val="en-IE"/>
                        </w:rPr>
                        <w:t xml:space="preserve"> </w:t>
                      </w:r>
                      <w:r w:rsidR="009179F8">
                        <w:rPr>
                          <w:lang w:val="en-IE"/>
                        </w:rPr>
                        <w:t>Name</w:t>
                      </w:r>
                      <w:r w:rsidR="006A3738">
                        <w:rPr>
                          <w:lang w:val="en-I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4952B" w14:textId="0E02FD9A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2C1D8F9" w14:textId="77777777" w:rsidR="009D2E43" w:rsidRDefault="009D2E43" w:rsidP="009D2E43">
      <w:pPr>
        <w:ind w:left="2880" w:firstLine="720"/>
        <w:jc w:val="both"/>
        <w:rPr>
          <w:rFonts w:ascii="Arial" w:hAnsi="Arial" w:cs="Arial"/>
          <w:b/>
          <w:u w:val="single"/>
          <w:lang w:val="en-IE"/>
        </w:rPr>
      </w:pPr>
      <w:r>
        <w:rPr>
          <w:rFonts w:ascii="Arial" w:hAnsi="Arial" w:cs="Arial"/>
          <w:b/>
          <w:u w:val="single"/>
          <w:lang w:val="en-IE"/>
        </w:rPr>
        <w:t>FOR OFFICE USE ONLY</w:t>
      </w:r>
    </w:p>
    <w:p w14:paraId="11ADACCA" w14:textId="77777777" w:rsidR="009D2E43" w:rsidRDefault="009D2E43" w:rsidP="009D2E43">
      <w:pPr>
        <w:jc w:val="both"/>
        <w:rPr>
          <w:rFonts w:ascii="Arial" w:hAnsi="Arial" w:cs="Arial"/>
          <w:lang w:val="en-IE"/>
        </w:rPr>
      </w:pPr>
    </w:p>
    <w:p w14:paraId="4ECA7D40" w14:textId="77777777" w:rsidR="009D2E43" w:rsidRDefault="009D2E43" w:rsidP="009D2E43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Received:</w:t>
      </w:r>
    </w:p>
    <w:p w14:paraId="4933DF1C" w14:textId="77777777" w:rsidR="009D2E43" w:rsidRDefault="009D2E43" w:rsidP="009D2E43">
      <w:pPr>
        <w:jc w:val="both"/>
        <w:rPr>
          <w:rFonts w:ascii="Arial" w:hAnsi="Arial" w:cs="Arial"/>
          <w:lang w:val="en-IE"/>
        </w:rPr>
      </w:pPr>
    </w:p>
    <w:p w14:paraId="66030D5C" w14:textId="77777777" w:rsidR="009D2E43" w:rsidRDefault="009D2E43" w:rsidP="009D2E43">
      <w:pPr>
        <w:ind w:left="2880" w:firstLine="72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Reference Number:</w:t>
      </w:r>
    </w:p>
    <w:p w14:paraId="1E247A9C" w14:textId="77777777" w:rsidR="009D2E43" w:rsidRDefault="009D2E43" w:rsidP="009D2E43">
      <w:pPr>
        <w:ind w:left="1440" w:firstLine="720"/>
        <w:jc w:val="both"/>
        <w:rPr>
          <w:rFonts w:ascii="Arial" w:hAnsi="Arial" w:cs="Arial"/>
          <w:lang w:val="en-IE"/>
        </w:rPr>
      </w:pPr>
    </w:p>
    <w:p w14:paraId="7FE17405" w14:textId="788073A2" w:rsidR="003178E2" w:rsidRPr="00706633" w:rsidRDefault="009D2E43" w:rsidP="009D2E43">
      <w:pPr>
        <w:ind w:left="2880"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lang w:val="en-IE"/>
        </w:rPr>
        <w:t>LCDC recommendation</w:t>
      </w: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20D6E0E9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629400" cy="3997960"/>
                <wp:effectExtent l="0" t="0" r="1905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979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2622" w14:textId="77777777" w:rsidR="00586BFD" w:rsidRPr="00C07ECA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C07E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Email completed applications and all supporting documentation to:</w:t>
                            </w:r>
                          </w:p>
                          <w:p w14:paraId="3B87B9BF" w14:textId="77777777" w:rsidR="00586BFD" w:rsidRDefault="00110BB1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hyperlink r:id="rId17" w:history="1">
                              <w:r w:rsidR="00586BFD" w:rsidRPr="006A0AB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IE"/>
                                </w:rPr>
                                <w:t>community@kerrycoco.ie</w:t>
                              </w:r>
                            </w:hyperlink>
                          </w:p>
                          <w:p w14:paraId="60EDB498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51393F8" w14:textId="350FF74C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Community </w:t>
                            </w:r>
                            <w:r w:rsidR="005D5FC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Arts &amp; Culture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Department, </w:t>
                            </w:r>
                          </w:p>
                          <w:p w14:paraId="6B206469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Kerry County Council, </w:t>
                            </w:r>
                          </w:p>
                          <w:p w14:paraId="54B90FBF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County Buildings, </w:t>
                            </w:r>
                          </w:p>
                          <w:p w14:paraId="5A9DF91D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Rathass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, </w:t>
                            </w:r>
                          </w:p>
                          <w:p w14:paraId="796AA87F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Tralee, </w:t>
                            </w:r>
                          </w:p>
                          <w:p w14:paraId="0BCEFD9C" w14:textId="77777777" w:rsidR="00586BFD" w:rsidRDefault="00586BFD" w:rsidP="0058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Co. Kerry. </w:t>
                            </w:r>
                          </w:p>
                          <w:p w14:paraId="445F4A87" w14:textId="6E7F17D1" w:rsidR="006A3738" w:rsidRPr="00706633" w:rsidRDefault="006A3738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6BAEF04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C703B5B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8A1CFCD" w14:textId="77777777"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7F58A4CD" w14:textId="55201757" w:rsidR="009D2E43" w:rsidRDefault="009D2E43" w:rsidP="009D2E43">
                            <w:pPr>
                              <w:pStyle w:val="Footnote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NOTE:  Closing Date – </w:t>
                            </w:r>
                            <w:r w:rsidR="005864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864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proofErr w:type="gramStart"/>
                            <w:r w:rsidR="00586465" w:rsidRPr="005864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864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March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, 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06B7500D" w14:textId="77777777" w:rsidR="009D2E43" w:rsidRDefault="009D2E43" w:rsidP="009D2E43">
                            <w:pPr>
                              <w:pStyle w:val="Footnote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4186B4B3" w14:textId="77777777" w:rsidR="009D2E43" w:rsidRDefault="009D2E43" w:rsidP="009D2E43">
                            <w:pPr>
                              <w:pStyle w:val="FootnoteTex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CLOSING DATE WILL BE STRICTLY ADHERED TO</w:t>
                            </w:r>
                          </w:p>
                          <w:p w14:paraId="67CF16C9" w14:textId="77777777" w:rsidR="009D2E43" w:rsidRDefault="009D2E43" w:rsidP="009D2E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36B0B0E" w14:textId="0A126927" w:rsidR="006A3738" w:rsidRPr="00706633" w:rsidRDefault="006A3738" w:rsidP="009D2E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4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70.8pt;margin-top:8.3pt;width:522pt;height:314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" fillcolor="#c6d9f1">
                <v:textbox>
                  <w:txbxContent>
                    <w:p w14:paraId="51942622" w14:textId="77777777" w:rsidR="00586BFD" w:rsidRPr="00C07ECA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C07ECA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Email completed applications and all supporting documentation to:</w:t>
                      </w:r>
                    </w:p>
                    <w:p w14:paraId="3B87B9BF" w14:textId="77777777" w:rsidR="00586BFD" w:rsidRDefault="005D5FC9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hyperlink r:id="rId18" w:history="1">
                        <w:r w:rsidR="00586BFD" w:rsidRPr="006A0AB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IE"/>
                          </w:rPr>
                          <w:t>community@kerrycoco.ie</w:t>
                        </w:r>
                      </w:hyperlink>
                    </w:p>
                    <w:p w14:paraId="60EDB498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51393F8" w14:textId="350FF74C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Community </w:t>
                      </w:r>
                      <w:r w:rsidR="005D5FC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Arts &amp; Culture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Department, </w:t>
                      </w:r>
                    </w:p>
                    <w:p w14:paraId="6B206469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Kerry County Council, </w:t>
                      </w:r>
                    </w:p>
                    <w:p w14:paraId="54B90FBF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County Buildings, </w:t>
                      </w:r>
                    </w:p>
                    <w:p w14:paraId="5A9DF91D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Rathass, </w:t>
                      </w:r>
                    </w:p>
                    <w:p w14:paraId="796AA87F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Tralee, </w:t>
                      </w:r>
                    </w:p>
                    <w:p w14:paraId="0BCEFD9C" w14:textId="77777777" w:rsidR="00586BFD" w:rsidRDefault="00586BFD" w:rsidP="00586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Co. Kerry. </w:t>
                      </w:r>
                    </w:p>
                    <w:p w14:paraId="445F4A87" w14:textId="6E7F17D1" w:rsidR="006A3738" w:rsidRPr="00706633" w:rsidRDefault="006A3738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6BAEF04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C703B5B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8A1CFCD" w14:textId="77777777"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7F58A4CD" w14:textId="55201757" w:rsidR="009D2E43" w:rsidRDefault="009D2E43" w:rsidP="009D2E43">
                      <w:pPr>
                        <w:pStyle w:val="Footnote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NOTE:  Closing Date – </w:t>
                      </w:r>
                      <w:r w:rsidR="0058646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8646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31</w:t>
                      </w:r>
                      <w:r w:rsidR="00586465" w:rsidRPr="0058646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58646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March , 2023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06B7500D" w14:textId="77777777" w:rsidR="009D2E43" w:rsidRDefault="009D2E43" w:rsidP="009D2E43">
                      <w:pPr>
                        <w:pStyle w:val="Footnote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4186B4B3" w14:textId="77777777" w:rsidR="009D2E43" w:rsidRDefault="009D2E43" w:rsidP="009D2E43">
                      <w:pPr>
                        <w:pStyle w:val="FootnoteTex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CLOSING DATE WILL BE STRICTLY ADHERED TO</w:t>
                      </w:r>
                    </w:p>
                    <w:p w14:paraId="67CF16C9" w14:textId="77777777" w:rsidR="009D2E43" w:rsidRDefault="009D2E43" w:rsidP="009D2E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36B0B0E" w14:textId="0A126927" w:rsidR="006A3738" w:rsidRPr="00706633" w:rsidRDefault="006A3738" w:rsidP="009D2E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094F008" w14:textId="75ECBFF4" w:rsidR="003178E2" w:rsidRDefault="003178E2" w:rsidP="003178E2">
      <w:pPr>
        <w:rPr>
          <w:rFonts w:ascii="Arial" w:hAnsi="Arial" w:cs="Arial"/>
          <w:color w:val="FF0000"/>
        </w:rPr>
      </w:pPr>
    </w:p>
    <w:p w14:paraId="168CDC18" w14:textId="34E4404A" w:rsidR="009D2E43" w:rsidRDefault="009D2E43" w:rsidP="003178E2">
      <w:pPr>
        <w:rPr>
          <w:rFonts w:ascii="Arial" w:hAnsi="Arial" w:cs="Arial"/>
          <w:color w:val="FF0000"/>
        </w:rPr>
      </w:pPr>
    </w:p>
    <w:p w14:paraId="338319DF" w14:textId="47844253" w:rsidR="009D2E43" w:rsidRDefault="009D2E43" w:rsidP="003178E2">
      <w:pPr>
        <w:rPr>
          <w:rFonts w:ascii="Arial" w:hAnsi="Arial" w:cs="Arial"/>
          <w:color w:val="FF0000"/>
        </w:rPr>
      </w:pPr>
    </w:p>
    <w:p w14:paraId="37F13A7A" w14:textId="3C5D295F" w:rsidR="009D2E43" w:rsidRDefault="009D2E43" w:rsidP="003178E2">
      <w:pPr>
        <w:rPr>
          <w:rFonts w:ascii="Arial" w:hAnsi="Arial" w:cs="Arial"/>
          <w:color w:val="FF0000"/>
        </w:rPr>
      </w:pPr>
    </w:p>
    <w:p w14:paraId="5D08ED30" w14:textId="3A8035CF" w:rsidR="009D2E43" w:rsidRDefault="009D2E43" w:rsidP="003178E2">
      <w:pPr>
        <w:rPr>
          <w:rFonts w:ascii="Arial" w:hAnsi="Arial" w:cs="Arial"/>
          <w:color w:val="FF0000"/>
        </w:rPr>
      </w:pPr>
    </w:p>
    <w:p w14:paraId="639D2B33" w14:textId="1F8F3E0A" w:rsidR="009D2E43" w:rsidRDefault="009D2E43" w:rsidP="003178E2">
      <w:pPr>
        <w:rPr>
          <w:rFonts w:ascii="Arial" w:hAnsi="Arial" w:cs="Arial"/>
          <w:color w:val="FF0000"/>
        </w:rPr>
      </w:pPr>
    </w:p>
    <w:p w14:paraId="554BB86F" w14:textId="77777777" w:rsidR="009D2E43" w:rsidRPr="00706633" w:rsidRDefault="009D2E43" w:rsidP="003178E2">
      <w:pPr>
        <w:rPr>
          <w:rFonts w:ascii="Arial" w:hAnsi="Arial" w:cs="Arial"/>
          <w:color w:val="FF0000"/>
        </w:rPr>
      </w:pPr>
    </w:p>
    <w:p w14:paraId="4CC947D6" w14:textId="77777777" w:rsidR="00CF78C9" w:rsidRDefault="00CF78C9" w:rsidP="003178E2">
      <w:pPr>
        <w:rPr>
          <w:rFonts w:ascii="Arial" w:hAnsi="Arial" w:cs="Arial"/>
          <w:b/>
        </w:rPr>
      </w:pPr>
    </w:p>
    <w:p w14:paraId="60D5A9EB" w14:textId="2752421B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8568ED">
        <w:rPr>
          <w:rFonts w:ascii="Arial" w:hAnsi="Arial" w:cs="Arial"/>
          <w:b/>
          <w:sz w:val="28"/>
          <w:szCs w:val="28"/>
        </w:rPr>
        <w:t xml:space="preserve"> </w:t>
      </w:r>
    </w:p>
    <w:p w14:paraId="7FE479A7" w14:textId="5C20E6D6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7F01AC">
        <w:rPr>
          <w:rFonts w:ascii="Arial" w:hAnsi="Arial" w:cs="Arial"/>
          <w:b/>
          <w:sz w:val="28"/>
          <w:szCs w:val="28"/>
        </w:rPr>
        <w:t xml:space="preserve"> 2022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>–</w:t>
      </w:r>
      <w:r w:rsidR="00383D80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401288">
        <w:rPr>
          <w:rFonts w:ascii="Arial" w:hAnsi="Arial" w:cs="Arial"/>
          <w:b/>
          <w:sz w:val="28"/>
          <w:szCs w:val="28"/>
        </w:rPr>
        <w:t>Sheds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15DB3343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decided to allocate €</w:t>
      </w:r>
      <w:r w:rsidRPr="000B1435">
        <w:rPr>
          <w:rFonts w:ascii="Arial" w:hAnsi="Arial" w:cs="Arial"/>
        </w:rPr>
        <w:t>100,000</w:t>
      </w:r>
      <w:r w:rsidR="006C2171" w:rsidRPr="000B1435">
        <w:rPr>
          <w:rFonts w:ascii="Arial" w:hAnsi="Arial" w:cs="Arial"/>
        </w:rPr>
        <w:t xml:space="preserve"> to fund </w:t>
      </w:r>
      <w:r w:rsidRPr="000B1435">
        <w:rPr>
          <w:rFonts w:ascii="Arial" w:hAnsi="Arial" w:cs="Arial"/>
        </w:rPr>
        <w:t>operating costs</w:t>
      </w:r>
      <w:r w:rsidR="006C2171" w:rsidRPr="000B1435">
        <w:rPr>
          <w:rFonts w:ascii="Arial" w:hAnsi="Arial" w:cs="Arial"/>
        </w:rPr>
        <w:t xml:space="preserve"> in </w:t>
      </w:r>
      <w:r w:rsidRPr="000B1435">
        <w:rPr>
          <w:rFonts w:ascii="Arial" w:hAnsi="Arial" w:cs="Arial"/>
        </w:rPr>
        <w:t xml:space="preserve">Womens </w:t>
      </w:r>
      <w:r w:rsidR="006C2171" w:rsidRPr="000B1435">
        <w:rPr>
          <w:rFonts w:ascii="Arial" w:hAnsi="Arial" w:cs="Arial"/>
        </w:rPr>
        <w:t>Sheds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70C04197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8568ED" w:rsidRPr="000B1435">
        <w:rPr>
          <w:rFonts w:ascii="Arial" w:hAnsi="Arial" w:cs="Arial"/>
        </w:rPr>
        <w:t xml:space="preserve">Community </w:t>
      </w:r>
      <w:r w:rsidR="009D2E43">
        <w:rPr>
          <w:rFonts w:ascii="Arial" w:hAnsi="Arial" w:cs="Arial"/>
        </w:rPr>
        <w:t>Enhancement Programme</w:t>
      </w:r>
      <w:r w:rsidR="007F01AC" w:rsidRPr="000B1435">
        <w:rPr>
          <w:rFonts w:ascii="Arial" w:hAnsi="Arial" w:cs="Arial"/>
        </w:rPr>
        <w:t xml:space="preserve"> 2022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790DFF60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>Women’s Sheds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2270D7B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Pr="000B1435">
        <w:rPr>
          <w:rFonts w:ascii="Arial" w:hAnsi="Arial" w:cs="Arial"/>
        </w:rPr>
        <w:t xml:space="preserve">Sheds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0192DF68" w14:textId="5E57A335" w:rsidR="006A3738" w:rsidRPr="00586465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9D2E43">
        <w:rPr>
          <w:rFonts w:ascii="Arial" w:hAnsi="Arial" w:cs="Arial"/>
        </w:rPr>
        <w:t>Community Enhancement Programme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</w:t>
      </w:r>
      <w:r w:rsidR="008568ED">
        <w:rPr>
          <w:rFonts w:ascii="Arial" w:hAnsi="Arial" w:cs="Arial"/>
        </w:rPr>
        <w:t xml:space="preserve">Womens </w:t>
      </w:r>
      <w:r w:rsidR="00005DDC">
        <w:rPr>
          <w:rFonts w:ascii="Arial" w:hAnsi="Arial" w:cs="Arial"/>
        </w:rPr>
        <w:t xml:space="preserve">Sheds </w:t>
      </w:r>
      <w:r>
        <w:rPr>
          <w:rFonts w:ascii="Arial" w:hAnsi="Arial" w:cs="Arial"/>
        </w:rPr>
        <w:t xml:space="preserve">towards </w:t>
      </w:r>
      <w:r w:rsidR="006A3738" w:rsidRPr="00214FD8">
        <w:rPr>
          <w:rFonts w:ascii="Arial" w:hAnsi="Arial" w:cs="Arial"/>
        </w:rPr>
        <w:t xml:space="preserve">funding for </w:t>
      </w:r>
      <w:r w:rsidR="00334577">
        <w:rPr>
          <w:rFonts w:ascii="Arial" w:hAnsi="Arial" w:cs="Arial"/>
        </w:rPr>
        <w:t>operating costs (</w:t>
      </w:r>
      <w:proofErr w:type="spellStart"/>
      <w:r w:rsidR="00334577">
        <w:rPr>
          <w:rFonts w:ascii="Arial" w:hAnsi="Arial" w:cs="Arial"/>
        </w:rPr>
        <w:t>e.</w:t>
      </w:r>
      <w:proofErr w:type="gramStart"/>
      <w:r w:rsidR="00334577">
        <w:rPr>
          <w:rFonts w:ascii="Arial" w:hAnsi="Arial" w:cs="Arial"/>
        </w:rPr>
        <w:t>g.electricity</w:t>
      </w:r>
      <w:proofErr w:type="spellEnd"/>
      <w:proofErr w:type="gramEnd"/>
      <w:r w:rsidR="00334577">
        <w:rPr>
          <w:rFonts w:ascii="Arial" w:hAnsi="Arial" w:cs="Arial"/>
        </w:rPr>
        <w:t xml:space="preserve"> costs, heating costs, </w:t>
      </w:r>
      <w:r w:rsidR="00164D33">
        <w:rPr>
          <w:rFonts w:ascii="Arial" w:hAnsi="Arial" w:cs="Arial"/>
        </w:rPr>
        <w:t xml:space="preserve">insurance costs </w:t>
      </w:r>
      <w:r w:rsidR="00334577">
        <w:rPr>
          <w:rFonts w:ascii="Arial" w:hAnsi="Arial" w:cs="Arial"/>
        </w:rPr>
        <w:t>etc</w:t>
      </w:r>
      <w:r w:rsidR="00334577" w:rsidRPr="00586465">
        <w:rPr>
          <w:rFonts w:ascii="Arial" w:hAnsi="Arial" w:cs="Arial"/>
          <w:color w:val="FF0000"/>
        </w:rPr>
        <w:t>.)</w:t>
      </w:r>
      <w:r w:rsidR="00586465" w:rsidRPr="00586465">
        <w:rPr>
          <w:rFonts w:ascii="Arial" w:hAnsi="Arial" w:cs="Arial"/>
          <w:color w:val="FF0000"/>
        </w:rPr>
        <w:t xml:space="preserve">. Only </w:t>
      </w:r>
      <w:r w:rsidR="00E96CFB">
        <w:rPr>
          <w:rFonts w:ascii="Arial" w:hAnsi="Arial" w:cs="Arial"/>
          <w:color w:val="FF0000"/>
        </w:rPr>
        <w:t>operating</w:t>
      </w:r>
      <w:r w:rsidR="00586465" w:rsidRPr="00586465">
        <w:rPr>
          <w:rFonts w:ascii="Arial" w:hAnsi="Arial" w:cs="Arial"/>
          <w:color w:val="FF0000"/>
        </w:rPr>
        <w:t xml:space="preserve"> costs incurred </w:t>
      </w:r>
      <w:r w:rsidR="00E96CFB">
        <w:rPr>
          <w:rFonts w:ascii="Arial" w:hAnsi="Arial" w:cs="Arial"/>
          <w:color w:val="FF0000"/>
        </w:rPr>
        <w:t>in</w:t>
      </w:r>
      <w:r w:rsidR="00586465" w:rsidRPr="00586465">
        <w:rPr>
          <w:rFonts w:ascii="Arial" w:hAnsi="Arial" w:cs="Arial"/>
          <w:color w:val="FF0000"/>
        </w:rPr>
        <w:t xml:space="preserve"> the period 1</w:t>
      </w:r>
      <w:r w:rsidR="00586465" w:rsidRPr="00586465">
        <w:rPr>
          <w:rFonts w:ascii="Arial" w:hAnsi="Arial" w:cs="Arial"/>
          <w:color w:val="FF0000"/>
          <w:vertAlign w:val="superscript"/>
        </w:rPr>
        <w:t>st</w:t>
      </w:r>
      <w:r w:rsidR="00586465" w:rsidRPr="00586465">
        <w:rPr>
          <w:rFonts w:ascii="Arial" w:hAnsi="Arial" w:cs="Arial"/>
          <w:color w:val="FF0000"/>
        </w:rPr>
        <w:t xml:space="preserve"> April 2022 to 31</w:t>
      </w:r>
      <w:r w:rsidR="00586465" w:rsidRPr="00586465">
        <w:rPr>
          <w:rFonts w:ascii="Arial" w:hAnsi="Arial" w:cs="Arial"/>
          <w:color w:val="FF0000"/>
          <w:vertAlign w:val="superscript"/>
        </w:rPr>
        <w:t>st</w:t>
      </w:r>
      <w:r w:rsidR="00586465" w:rsidRPr="00586465">
        <w:rPr>
          <w:rFonts w:ascii="Arial" w:hAnsi="Arial" w:cs="Arial"/>
          <w:color w:val="FF0000"/>
        </w:rPr>
        <w:t xml:space="preserve"> March 2023 will be eligible </w:t>
      </w:r>
    </w:p>
    <w:p w14:paraId="7A915984" w14:textId="109BFA8C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01288">
        <w:rPr>
          <w:rFonts w:ascii="Arial" w:hAnsi="Arial" w:cs="Arial"/>
        </w:rPr>
        <w:t>Shed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7777777" w:rsidR="003178E2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77777777" w:rsidR="00214FD8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59B923F2" w14:textId="576613F3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 xml:space="preserve">Womens </w:t>
      </w:r>
      <w:r w:rsidR="00401288">
        <w:rPr>
          <w:rFonts w:ascii="Arial" w:hAnsi="Arial" w:cs="Arial"/>
          <w:bCs/>
          <w:sz w:val="22"/>
          <w:szCs w:val="22"/>
        </w:rPr>
        <w:t>Shed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00D77009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D5FC9">
        <w:rPr>
          <w:rFonts w:ascii="Arial" w:hAnsi="Arial" w:cs="Arial"/>
          <w:bCs/>
          <w:sz w:val="22"/>
          <w:szCs w:val="22"/>
        </w:rPr>
        <w:t>.</w:t>
      </w:r>
    </w:p>
    <w:p w14:paraId="05013C19" w14:textId="44494359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E485B" w:rsidRPr="00A8244B">
        <w:rPr>
          <w:rFonts w:ascii="Arial" w:hAnsi="Arial" w:cs="Arial"/>
          <w:bCs/>
          <w:sz w:val="22"/>
          <w:szCs w:val="22"/>
        </w:rPr>
        <w:t>20</w:t>
      </w:r>
      <w:r w:rsidR="00164D33">
        <w:rPr>
          <w:rFonts w:ascii="Arial" w:hAnsi="Arial" w:cs="Arial"/>
          <w:bCs/>
          <w:sz w:val="22"/>
          <w:szCs w:val="22"/>
        </w:rPr>
        <w:t>22</w:t>
      </w:r>
      <w:r w:rsidR="005E485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1B6B489A" w14:textId="00845F60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714B90CE" w14:textId="069B00F5" w:rsidR="00BE59B7" w:rsidRPr="00BE59B7" w:rsidRDefault="00BE59B7" w:rsidP="00BE59B7">
      <w:pPr>
        <w:numPr>
          <w:ilvl w:val="0"/>
          <w:numId w:val="6"/>
        </w:numPr>
        <w:rPr>
          <w:rFonts w:ascii="Arial" w:hAnsi="Arial" w:cs="Arial"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 is stating that only energy/operating costs incurred in the period </w:t>
      </w:r>
      <w:r w:rsidRPr="005F1845">
        <w:rPr>
          <w:rFonts w:ascii="Arial" w:hAnsi="Arial" w:cs="Arial"/>
          <w:bCs/>
          <w:color w:val="C0504D" w:themeColor="accent2"/>
          <w:sz w:val="22"/>
          <w:szCs w:val="22"/>
        </w:rPr>
        <w:t>1</w:t>
      </w:r>
      <w:proofErr w:type="gramStart"/>
      <w:r w:rsidRPr="00F62970">
        <w:rPr>
          <w:rFonts w:ascii="Arial" w:hAnsi="Arial" w:cs="Arial"/>
          <w:bCs/>
          <w:color w:val="C0504D" w:themeColor="accent2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C0504D" w:themeColor="accent2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color w:val="C0504D" w:themeColor="accent2"/>
          <w:sz w:val="22"/>
          <w:szCs w:val="22"/>
        </w:rPr>
        <w:t xml:space="preserve"> </w:t>
      </w:r>
      <w:r w:rsidRPr="00F62970">
        <w:rPr>
          <w:rFonts w:ascii="Arial" w:hAnsi="Arial" w:cs="Arial"/>
          <w:bCs/>
          <w:color w:val="C0504D" w:themeColor="accent2"/>
          <w:sz w:val="22"/>
          <w:szCs w:val="22"/>
        </w:rPr>
        <w:t>April</w:t>
      </w:r>
      <w:proofErr w:type="gramEnd"/>
      <w:r w:rsidRPr="00F62970">
        <w:rPr>
          <w:rFonts w:ascii="Arial" w:hAnsi="Arial" w:cs="Arial"/>
          <w:bCs/>
          <w:color w:val="C0504D" w:themeColor="accent2"/>
          <w:sz w:val="22"/>
          <w:szCs w:val="22"/>
        </w:rPr>
        <w:t xml:space="preserve"> 2022 to 31</w:t>
      </w:r>
      <w:r w:rsidRPr="00F62970">
        <w:rPr>
          <w:rFonts w:ascii="Arial" w:hAnsi="Arial" w:cs="Arial"/>
          <w:bCs/>
          <w:color w:val="C0504D" w:themeColor="accent2"/>
          <w:sz w:val="22"/>
          <w:szCs w:val="22"/>
          <w:vertAlign w:val="superscript"/>
        </w:rPr>
        <w:t>st</w:t>
      </w:r>
      <w:r w:rsidRPr="00F62970">
        <w:rPr>
          <w:rFonts w:ascii="Arial" w:hAnsi="Arial" w:cs="Arial"/>
          <w:bCs/>
          <w:color w:val="C0504D" w:themeColor="accent2"/>
          <w:sz w:val="22"/>
          <w:szCs w:val="22"/>
        </w:rPr>
        <w:t xml:space="preserve"> March 2023 are eligible.</w:t>
      </w:r>
    </w:p>
    <w:p w14:paraId="7DCCF44A" w14:textId="552840B4" w:rsidR="00AD72FC" w:rsidRPr="00A8244B" w:rsidRDefault="00AD72FC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164D33" w:rsidRPr="007F01AC">
        <w:rPr>
          <w:rFonts w:ascii="Arial" w:hAnsi="Arial" w:cs="Arial"/>
          <w:bCs/>
          <w:sz w:val="22"/>
          <w:szCs w:val="22"/>
        </w:rPr>
        <w:t>31</w:t>
      </w:r>
      <w:r w:rsidR="00164D33" w:rsidRPr="007F01A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7F01AC">
        <w:rPr>
          <w:rFonts w:ascii="Arial" w:hAnsi="Arial" w:cs="Arial"/>
          <w:bCs/>
          <w:sz w:val="22"/>
          <w:szCs w:val="22"/>
        </w:rPr>
        <w:t xml:space="preserve"> August 2023</w:t>
      </w:r>
      <w:r w:rsidRPr="007F01AC">
        <w:rPr>
          <w:rFonts w:ascii="Arial" w:hAnsi="Arial" w:cs="Arial"/>
          <w:bCs/>
          <w:sz w:val="22"/>
          <w:szCs w:val="22"/>
        </w:rPr>
        <w:t>.</w:t>
      </w:r>
      <w:r w:rsidRPr="00A8244B">
        <w:rPr>
          <w:rFonts w:ascii="Arial" w:hAnsi="Arial" w:cs="Arial"/>
          <w:bCs/>
          <w:sz w:val="22"/>
          <w:szCs w:val="22"/>
        </w:rPr>
        <w:t xml:space="preserve">  </w:t>
      </w:r>
    </w:p>
    <w:p w14:paraId="3AC4AB80" w14:textId="77777777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8244B">
        <w:rPr>
          <w:rFonts w:ascii="Arial" w:hAnsi="Arial" w:cs="Arial"/>
          <w:bCs/>
          <w:sz w:val="22"/>
          <w:szCs w:val="22"/>
        </w:rPr>
        <w:t>Generally</w:t>
      </w:r>
      <w:proofErr w:type="gramEnd"/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99552BF" w14:textId="4F6D2827" w:rsidR="003178E2" w:rsidRPr="002D39E7" w:rsidRDefault="003178E2" w:rsidP="002D39E7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3806E6F6" w:rsidR="005E485B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order to process your </w:t>
      </w:r>
      <w:proofErr w:type="gramStart"/>
      <w:r>
        <w:rPr>
          <w:rFonts w:ascii="Arial" w:hAnsi="Arial" w:cs="Arial"/>
          <w:bCs/>
          <w:sz w:val="22"/>
          <w:szCs w:val="22"/>
        </w:rPr>
        <w:t>application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9D2E43">
        <w:rPr>
          <w:rFonts w:ascii="Arial" w:hAnsi="Arial" w:cs="Arial"/>
          <w:bCs/>
          <w:sz w:val="22"/>
          <w:szCs w:val="22"/>
        </w:rPr>
        <w:t xml:space="preserve">Kerry County Council </w:t>
      </w:r>
      <w:r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r w:rsidR="009D2E43">
        <w:rPr>
          <w:rFonts w:ascii="Arial" w:hAnsi="Arial" w:cs="Arial"/>
          <w:bCs/>
          <w:sz w:val="22"/>
          <w:szCs w:val="22"/>
        </w:rPr>
        <w:t>www.kerrycoco.ie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15D9F43D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085B0D05"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5E4C60">
        <w:trPr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77777777"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61FFA2AD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356145AF" w14:textId="10B35C99" w:rsidR="001549AA" w:rsidRPr="008E1B8A" w:rsidRDefault="001549AA" w:rsidP="001549AA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0C24CB2C" w:rsidR="001549AA" w:rsidRDefault="001549AA" w:rsidP="00FF4E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14F0CF47" w14:textId="275086D5"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</w:t>
      </w:r>
      <w:r w:rsidR="00164D33">
        <w:rPr>
          <w:rFonts w:ascii="Arial" w:hAnsi="Arial" w:cs="Arial"/>
          <w:bCs/>
        </w:rPr>
        <w:t xml:space="preserve">Women’s </w:t>
      </w:r>
      <w:r w:rsidRPr="00F84A2C">
        <w:rPr>
          <w:rFonts w:ascii="Arial" w:hAnsi="Arial" w:cs="Arial"/>
          <w:bCs/>
        </w:rPr>
        <w:t xml:space="preserve">Sheds. Therefore, it is expected that your Women’s Shed would </w:t>
      </w:r>
      <w:r w:rsidRPr="00FF4E2D">
        <w:rPr>
          <w:rFonts w:ascii="Arial" w:hAnsi="Arial" w:cs="Arial"/>
          <w:b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14:paraId="754C97FA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166F5313" w14:textId="77777777"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47D2C01E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7B210BEC" w14:textId="77777777"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Pr="004F1F26">
        <w:rPr>
          <w:rFonts w:ascii="Arial" w:hAnsi="Arial" w:cs="Arial"/>
          <w:bCs/>
        </w:rPr>
        <w:t xml:space="preserve"> how your or</w:t>
      </w:r>
      <w:r>
        <w:rPr>
          <w:rFonts w:ascii="Arial" w:hAnsi="Arial" w:cs="Arial"/>
          <w:bCs/>
        </w:rPr>
        <w:t>ganisation is also considered to be a Women’s Shed group.</w:t>
      </w:r>
    </w:p>
    <w:p w14:paraId="3DD35272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6F0EC70A" w14:textId="77777777"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4F6AC7E" w14:textId="77777777" w:rsidR="00150F2A" w:rsidRDefault="00150F2A" w:rsidP="00150F2A">
      <w:pPr>
        <w:rPr>
          <w:rFonts w:ascii="Arial" w:hAnsi="Arial" w:cs="Arial"/>
          <w:bCs/>
        </w:rPr>
      </w:pPr>
    </w:p>
    <w:p w14:paraId="264419F1" w14:textId="77777777"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1DA406EC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77777777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 xml:space="preserve">sational structure of your Shed, whether there </w:t>
      </w:r>
      <w:proofErr w:type="gramStart"/>
      <w:r w:rsidR="00814E25" w:rsidRPr="00F84A2C">
        <w:rPr>
          <w:rFonts w:ascii="Arial" w:hAnsi="Arial" w:cs="Arial"/>
          <w:bCs/>
        </w:rPr>
        <w:t>is</w:t>
      </w:r>
      <w:proofErr w:type="gramEnd"/>
      <w:r w:rsidR="00814E25" w:rsidRPr="00F84A2C">
        <w:rPr>
          <w:rFonts w:ascii="Arial" w:hAnsi="Arial" w:cs="Arial"/>
          <w:bCs/>
        </w:rPr>
        <w:t xml:space="preserve"> any criteria for membership, the main focus of the activities of your Shed,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38CAA8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40D6DE0D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 xml:space="preserve">partial or total </w:t>
            </w:r>
            <w:proofErr w:type="gramStart"/>
            <w:r>
              <w:rPr>
                <w:rFonts w:ascii="Arial" w:hAnsi="Arial" w:cs="Arial"/>
                <w:bCs/>
                <w:lang w:eastAsia="en-IE"/>
              </w:rPr>
              <w:t>cost:</w:t>
            </w:r>
            <w:proofErr w:type="gramEnd"/>
          </w:p>
        </w:tc>
        <w:tc>
          <w:tcPr>
            <w:tcW w:w="1985" w:type="dxa"/>
          </w:tcPr>
          <w:p w14:paraId="0E1161B5" w14:textId="77777777" w:rsidR="007F363D" w:rsidRPr="00E71A27" w:rsidRDefault="00110BB1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110BB1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42F20785" w14:textId="4240C142" w:rsidR="005C6B16" w:rsidRDefault="005C6B16" w:rsidP="005C6B16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>supporting documentation</w:t>
      </w:r>
      <w:r w:rsidR="00D22847">
        <w:rPr>
          <w:rFonts w:ascii="Arial" w:hAnsi="Arial" w:cs="Arial"/>
          <w:bCs/>
        </w:rPr>
        <w:t>.</w:t>
      </w:r>
      <w:r w:rsidR="00586BFD">
        <w:rPr>
          <w:rFonts w:ascii="Arial" w:hAnsi="Arial" w:cs="Arial"/>
          <w:bCs/>
        </w:rPr>
        <w:t xml:space="preserve"> </w:t>
      </w:r>
      <w:r w:rsidR="00D22847">
        <w:rPr>
          <w:rFonts w:ascii="Arial" w:hAnsi="Arial" w:cs="Arial"/>
          <w:bCs/>
        </w:rPr>
        <w:t>Please</w:t>
      </w:r>
      <w:r w:rsidR="00586B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contact </w:t>
      </w:r>
      <w:hyperlink r:id="rId19" w:history="1">
        <w:r w:rsidR="009D2E43" w:rsidRPr="00E501BD">
          <w:rPr>
            <w:rStyle w:val="Hyperlink"/>
            <w:rFonts w:ascii="Arial" w:hAnsi="Arial" w:cs="Arial"/>
            <w:bCs/>
          </w:rPr>
          <w:t>community@kerrycoco.ie</w:t>
        </w:r>
      </w:hyperlink>
      <w:r w:rsidR="009D2E43">
        <w:rPr>
          <w:rFonts w:ascii="Arial" w:hAnsi="Arial" w:cs="Arial"/>
          <w:bCs/>
        </w:rPr>
        <w:t xml:space="preserve"> or phone 066-7183680</w:t>
      </w:r>
      <w:r>
        <w:rPr>
          <w:rFonts w:ascii="Arial" w:hAnsi="Arial" w:cs="Arial"/>
          <w:bCs/>
        </w:rPr>
        <w:t xml:space="preserve"> for information on the required supporting documentation.</w:t>
      </w:r>
    </w:p>
    <w:p w14:paraId="4942D08D" w14:textId="23478751" w:rsidR="00E96CFB" w:rsidRDefault="00E96CFB" w:rsidP="005C6B16">
      <w:pPr>
        <w:jc w:val="both"/>
        <w:rPr>
          <w:rFonts w:ascii="Arial" w:hAnsi="Arial" w:cs="Arial"/>
          <w:bCs/>
        </w:rPr>
      </w:pPr>
    </w:p>
    <w:p w14:paraId="61DADDE7" w14:textId="77777777" w:rsidR="00E96CFB" w:rsidRPr="00FE603C" w:rsidRDefault="00E96CFB" w:rsidP="00E96CFB">
      <w:pPr>
        <w:spacing w:after="150"/>
        <w:jc w:val="both"/>
        <w:rPr>
          <w:rFonts w:ascii="Arial" w:hAnsi="Arial" w:cs="Arial"/>
          <w:b/>
          <w:color w:val="FF0000"/>
        </w:rPr>
      </w:pPr>
      <w:r w:rsidRPr="00FE603C">
        <w:rPr>
          <w:rFonts w:ascii="Arial" w:hAnsi="Arial" w:cs="Arial"/>
          <w:b/>
          <w:color w:val="FF0000"/>
        </w:rPr>
        <w:t>**Energy/operating costs only related to the period - 1</w:t>
      </w:r>
      <w:r w:rsidRPr="00FE603C">
        <w:rPr>
          <w:rFonts w:ascii="Arial" w:hAnsi="Arial" w:cs="Arial"/>
          <w:b/>
          <w:color w:val="FF0000"/>
          <w:vertAlign w:val="superscript"/>
        </w:rPr>
        <w:t>st</w:t>
      </w:r>
      <w:r>
        <w:rPr>
          <w:rFonts w:ascii="Arial" w:hAnsi="Arial" w:cs="Arial"/>
          <w:b/>
          <w:color w:val="FF0000"/>
        </w:rPr>
        <w:t xml:space="preserve"> April </w:t>
      </w:r>
      <w:r w:rsidRPr="00FE603C">
        <w:rPr>
          <w:rFonts w:ascii="Arial" w:hAnsi="Arial" w:cs="Arial"/>
          <w:b/>
          <w:color w:val="FF0000"/>
        </w:rPr>
        <w:t>2022 to 31</w:t>
      </w:r>
      <w:r w:rsidRPr="00FE603C">
        <w:rPr>
          <w:rFonts w:ascii="Arial" w:hAnsi="Arial" w:cs="Arial"/>
          <w:b/>
          <w:color w:val="FF0000"/>
          <w:vertAlign w:val="superscript"/>
        </w:rPr>
        <w:t>st</w:t>
      </w:r>
      <w:r>
        <w:rPr>
          <w:rFonts w:ascii="Arial" w:hAnsi="Arial" w:cs="Arial"/>
          <w:b/>
          <w:color w:val="FF0000"/>
        </w:rPr>
        <w:t xml:space="preserve"> March 2023 </w:t>
      </w:r>
      <w:r w:rsidRPr="00FE603C">
        <w:rPr>
          <w:rFonts w:ascii="Arial" w:hAnsi="Arial" w:cs="Arial"/>
          <w:b/>
          <w:color w:val="FF0000"/>
        </w:rPr>
        <w:t xml:space="preserve">are eligible.  If Energy Costs have been paid to groups under any other Funding </w:t>
      </w:r>
      <w:proofErr w:type="gramStart"/>
      <w:r w:rsidRPr="00FE603C">
        <w:rPr>
          <w:rFonts w:ascii="Arial" w:hAnsi="Arial" w:cs="Arial"/>
          <w:b/>
          <w:color w:val="FF0000"/>
        </w:rPr>
        <w:t>Streams</w:t>
      </w:r>
      <w:proofErr w:type="gramEnd"/>
      <w:r w:rsidRPr="00FE603C">
        <w:rPr>
          <w:rFonts w:ascii="Arial" w:hAnsi="Arial" w:cs="Arial"/>
          <w:b/>
          <w:color w:val="FF0000"/>
        </w:rPr>
        <w:t xml:space="preserve"> they cannot claim for the sam</w:t>
      </w:r>
      <w:r>
        <w:rPr>
          <w:rFonts w:ascii="Arial" w:hAnsi="Arial" w:cs="Arial"/>
          <w:b/>
          <w:color w:val="FF0000"/>
        </w:rPr>
        <w:t>e costs again under this Scheme**</w:t>
      </w:r>
    </w:p>
    <w:p w14:paraId="0A1EFCF4" w14:textId="77777777" w:rsidR="00E96CFB" w:rsidRPr="005B2D23" w:rsidRDefault="00E96CFB" w:rsidP="005C6B16">
      <w:pPr>
        <w:jc w:val="both"/>
        <w:rPr>
          <w:rFonts w:ascii="Arial" w:hAnsi="Arial" w:cs="Arial"/>
          <w:bCs/>
        </w:rPr>
      </w:pP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3187C5DE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289B739F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459D2F87" w:rsidR="006A3738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3A3539DE" w14:textId="77777777" w:rsidR="00C11CC8" w:rsidRDefault="00C11CC8" w:rsidP="00C11CC8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AF2FD3" w14:textId="25F8673C" w:rsidR="00C11CC8" w:rsidRPr="006C282B" w:rsidRDefault="00C11CC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If successful in this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my group/organisation commit to provide evidence of a current valid insurance policy.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84D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iTGwIAADM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459D2F87" w:rsidR="006A3738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3A3539DE" w14:textId="77777777" w:rsidR="00C11CC8" w:rsidRDefault="00C11CC8" w:rsidP="00C11CC8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CAF2FD3" w14:textId="25F8673C" w:rsidR="00C11CC8" w:rsidRPr="006C282B" w:rsidRDefault="00C11CC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If successful in this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application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my group/organisation commit to provide evidence of a current valid insurance policy.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0"/>
      <w:headerReference w:type="default" r:id="rId21"/>
      <w:footerReference w:type="default" r:id="rId22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B7B4" w14:textId="77777777" w:rsidR="003362D6" w:rsidRDefault="003362D6">
      <w:r>
        <w:separator/>
      </w:r>
    </w:p>
  </w:endnote>
  <w:endnote w:type="continuationSeparator" w:id="0">
    <w:p w14:paraId="58D34EC5" w14:textId="77777777" w:rsidR="003362D6" w:rsidRDefault="003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1F58" w14:textId="77777777" w:rsidR="003362D6" w:rsidRDefault="003362D6">
      <w:r>
        <w:separator/>
      </w:r>
    </w:p>
  </w:footnote>
  <w:footnote w:type="continuationSeparator" w:id="0">
    <w:p w14:paraId="3B91F049" w14:textId="77777777" w:rsidR="003362D6" w:rsidRDefault="003362D6">
      <w:r>
        <w:continuationSeparator/>
      </w:r>
    </w:p>
  </w:footnote>
  <w:footnote w:id="1">
    <w:p w14:paraId="55873D33" w14:textId="428CFF0C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Community </w:t>
      </w:r>
      <w:r w:rsidR="00110BB1">
        <w:rPr>
          <w:rFonts w:ascii="Arial" w:hAnsi="Arial" w:cs="Arial"/>
          <w:szCs w:val="22"/>
        </w:rPr>
        <w:t>Enhancement Programme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previously committed to funding of 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 xml:space="preserve">m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 xml:space="preserve">100,000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FF4E2D" w:rsidRPr="000B1435">
        <w:rPr>
          <w:rFonts w:ascii="Arial" w:hAnsi="Arial" w:cs="Arial"/>
          <w:szCs w:val="22"/>
        </w:rPr>
        <w:t xml:space="preserve">Sheds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>m.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1711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10BB1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D39E7"/>
    <w:rsid w:val="002E3A77"/>
    <w:rsid w:val="002E5BCA"/>
    <w:rsid w:val="002E7CEF"/>
    <w:rsid w:val="002F07B0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D5743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465"/>
    <w:rsid w:val="00586BFD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D5FC9"/>
    <w:rsid w:val="005E485B"/>
    <w:rsid w:val="005E4C60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E1B8A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2E43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59B7"/>
    <w:rsid w:val="00BE69E1"/>
    <w:rsid w:val="00BF646E"/>
    <w:rsid w:val="00C05A38"/>
    <w:rsid w:val="00C11CC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C2CD5"/>
    <w:rsid w:val="00CC70FB"/>
    <w:rsid w:val="00CD7A7B"/>
    <w:rsid w:val="00CF281E"/>
    <w:rsid w:val="00CF78C9"/>
    <w:rsid w:val="00D05CBD"/>
    <w:rsid w:val="00D1075E"/>
    <w:rsid w:val="00D21314"/>
    <w:rsid w:val="00D22847"/>
    <w:rsid w:val="00D41D95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96CFB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ommunity@kerry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ty@kerry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community@kerry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257A087-0B11-44F5-876A-B16E17F9E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DDCEA-3606-4CFA-81BB-33069956E6D3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bee458f6-b4fb-44da-9903-338688ff529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e8e5b0a-3923-4523-a040-ca166d11ef3f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Johanna Walsh</cp:lastModifiedBy>
  <cp:revision>16</cp:revision>
  <cp:lastPrinted>2019-06-21T12:27:00Z</cp:lastPrinted>
  <dcterms:created xsi:type="dcterms:W3CDTF">2022-11-16T15:55:00Z</dcterms:created>
  <dcterms:modified xsi:type="dcterms:W3CDTF">2023-03-01T09:38:00Z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7;#Administration|69de52f0-4635-46fd-ab40-afe2eb3f944d;#12;#Audit|73ff4e9f-7d96-4307-b89f-4907e7a78c7c;#13;#Budget|e2bddf1b-6151-45de-a50a-32d6f60663b1;#10;#Correspondence|a355d7bd-26fe-4023-8076-fb494aeebd2c;#14;#Expenditure|8d1d14e5-09a8-416a-8f70-78029d1c55d6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