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ermStart w:id="1422215001" w:edGrp="everyone"/>
    <w:p w14:paraId="01FF89B8" w14:textId="7A68006D" w:rsidR="00E95686" w:rsidRPr="00450445" w:rsidRDefault="00E53ADE" w:rsidP="00E53ADE">
      <w:pPr>
        <w:spacing w:after="0" w:line="240" w:lineRule="auto"/>
        <w:rPr>
          <w:b/>
          <w:iCs/>
          <w:color w:val="004D44"/>
          <w:sz w:val="32"/>
          <w:szCs w:val="32"/>
        </w:rPr>
      </w:pPr>
      <w:r w:rsidRPr="00450445">
        <w:rPr>
          <w:noProof/>
        </w:rPr>
        <mc:AlternateContent>
          <mc:Choice Requires="wps">
            <w:drawing>
              <wp:inline distT="0" distB="0" distL="0" distR="0" wp14:anchorId="082588F7" wp14:editId="23042B59">
                <wp:extent cx="304800" cy="304800"/>
                <wp:effectExtent l="0" t="0" r="0" b="0"/>
                <wp:docPr id="1566141464"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DA4D7F" id="AutoShap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207C0E" w:rsidRPr="00450445">
        <w:rPr>
          <w:noProof/>
        </w:rPr>
        <w:drawing>
          <wp:inline distT="0" distB="0" distL="0" distR="0" wp14:anchorId="02E55EA6" wp14:editId="1A057C2F">
            <wp:extent cx="1354455" cy="1381125"/>
            <wp:effectExtent l="0" t="0" r="0" b="9525"/>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6"/>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4455" cy="1381125"/>
                    </a:xfrm>
                    <a:prstGeom prst="rect">
                      <a:avLst/>
                    </a:prstGeom>
                    <a:noFill/>
                    <a:ln>
                      <a:noFill/>
                    </a:ln>
                  </pic:spPr>
                </pic:pic>
              </a:graphicData>
            </a:graphic>
          </wp:inline>
        </w:drawing>
      </w:r>
    </w:p>
    <w:p w14:paraId="43530C85" w14:textId="77777777" w:rsidR="00E95686" w:rsidRPr="00450445" w:rsidRDefault="00E95686" w:rsidP="00E95686">
      <w:pPr>
        <w:spacing w:after="0" w:line="240" w:lineRule="auto"/>
        <w:jc w:val="center"/>
        <w:rPr>
          <w:b/>
          <w:iCs/>
          <w:color w:val="004D44"/>
          <w:sz w:val="32"/>
          <w:szCs w:val="32"/>
        </w:rPr>
      </w:pPr>
    </w:p>
    <w:p w14:paraId="64141864" w14:textId="77777777" w:rsidR="00E95686" w:rsidRPr="00450445" w:rsidRDefault="00E95686" w:rsidP="00E95686">
      <w:pPr>
        <w:spacing w:after="0" w:line="240" w:lineRule="auto"/>
        <w:jc w:val="center"/>
        <w:rPr>
          <w:b/>
          <w:iCs/>
          <w:color w:val="004D44"/>
          <w:sz w:val="32"/>
          <w:szCs w:val="32"/>
        </w:rPr>
      </w:pPr>
    </w:p>
    <w:p w14:paraId="71F8AF82" w14:textId="77777777" w:rsidR="00E95686" w:rsidRPr="00450445" w:rsidRDefault="00E95686" w:rsidP="00E95686">
      <w:pPr>
        <w:suppressAutoHyphens/>
        <w:spacing w:after="0" w:line="240" w:lineRule="auto"/>
        <w:contextualSpacing/>
        <w:jc w:val="center"/>
        <w:rPr>
          <w:b/>
          <w:color w:val="004D44"/>
          <w:sz w:val="32"/>
          <w:szCs w:val="32"/>
        </w:rPr>
      </w:pPr>
      <w:r w:rsidRPr="00450445">
        <w:rPr>
          <w:b/>
          <w:color w:val="004D44"/>
          <w:sz w:val="32"/>
          <w:szCs w:val="32"/>
        </w:rPr>
        <w:t>Domestic Waste Water Treatment Systems Grant</w:t>
      </w:r>
    </w:p>
    <w:p w14:paraId="6C71FFBE" w14:textId="77777777" w:rsidR="00E95686" w:rsidRPr="00450445" w:rsidRDefault="00E95686" w:rsidP="00E95686">
      <w:pPr>
        <w:suppressAutoHyphens/>
        <w:spacing w:after="0" w:line="240" w:lineRule="auto"/>
        <w:contextualSpacing/>
        <w:jc w:val="center"/>
        <w:rPr>
          <w:b/>
          <w:color w:val="004D44"/>
          <w:sz w:val="32"/>
          <w:szCs w:val="32"/>
        </w:rPr>
      </w:pPr>
      <w:r w:rsidRPr="00450445">
        <w:rPr>
          <w:b/>
          <w:color w:val="004D44"/>
          <w:sz w:val="32"/>
          <w:szCs w:val="32"/>
        </w:rPr>
        <w:t xml:space="preserve"> for houses in </w:t>
      </w:r>
    </w:p>
    <w:p w14:paraId="6C6CFD0E" w14:textId="77777777" w:rsidR="00E95686" w:rsidRPr="00450445" w:rsidRDefault="00E95686" w:rsidP="00E95686">
      <w:pPr>
        <w:suppressAutoHyphens/>
        <w:spacing w:after="0" w:line="240" w:lineRule="auto"/>
        <w:contextualSpacing/>
        <w:jc w:val="center"/>
        <w:rPr>
          <w:b/>
          <w:color w:val="004D44"/>
          <w:sz w:val="32"/>
          <w:szCs w:val="32"/>
        </w:rPr>
      </w:pPr>
      <w:r w:rsidRPr="00450445">
        <w:rPr>
          <w:b/>
          <w:color w:val="004D44"/>
          <w:sz w:val="32"/>
          <w:szCs w:val="32"/>
        </w:rPr>
        <w:t>High Status Objective Catchment Areas</w:t>
      </w:r>
    </w:p>
    <w:p w14:paraId="2C34E49E" w14:textId="77777777" w:rsidR="00E95686" w:rsidRPr="00450445" w:rsidRDefault="00E95686" w:rsidP="00E95686">
      <w:pPr>
        <w:suppressAutoHyphens/>
        <w:spacing w:after="0" w:line="240" w:lineRule="auto"/>
        <w:contextualSpacing/>
        <w:jc w:val="center"/>
        <w:rPr>
          <w:b/>
          <w:color w:val="004D44"/>
          <w:sz w:val="32"/>
          <w:szCs w:val="32"/>
        </w:rPr>
      </w:pPr>
    </w:p>
    <w:p w14:paraId="043355D9" w14:textId="77777777" w:rsidR="00E95686" w:rsidRPr="00450445" w:rsidRDefault="00E95686" w:rsidP="00E95686">
      <w:pPr>
        <w:spacing w:after="0" w:line="240" w:lineRule="auto"/>
        <w:jc w:val="center"/>
        <w:rPr>
          <w:b/>
          <w:iCs/>
          <w:color w:val="004D44"/>
          <w:sz w:val="32"/>
          <w:szCs w:val="32"/>
        </w:rPr>
      </w:pPr>
      <w:r w:rsidRPr="00450445">
        <w:rPr>
          <w:b/>
          <w:iCs/>
          <w:color w:val="004D44"/>
          <w:sz w:val="32"/>
          <w:szCs w:val="32"/>
        </w:rPr>
        <w:t xml:space="preserve">Application Form DWWTS HSOCA (a) </w:t>
      </w:r>
    </w:p>
    <w:p w14:paraId="2C461D32" w14:textId="77777777" w:rsidR="00E95686" w:rsidRPr="00450445" w:rsidRDefault="00E95686" w:rsidP="00E95686">
      <w:pPr>
        <w:rPr>
          <w:szCs w:val="24"/>
        </w:rPr>
      </w:pPr>
    </w:p>
    <w:p w14:paraId="18DAC3EF" w14:textId="77777777" w:rsidR="00E95686" w:rsidRPr="00450445" w:rsidRDefault="00E95686" w:rsidP="00E95686">
      <w:pPr>
        <w:rPr>
          <w:szCs w:val="24"/>
        </w:rPr>
      </w:pPr>
    </w:p>
    <w:p w14:paraId="1B9B6737" w14:textId="30AE1F50" w:rsidR="00E95686" w:rsidRPr="00450445" w:rsidRDefault="00E53ADE" w:rsidP="00E95686">
      <w:pPr>
        <w:rPr>
          <w:szCs w:val="24"/>
        </w:rPr>
      </w:pPr>
      <w:r w:rsidRPr="00450445">
        <w:rPr>
          <w:szCs w:val="24"/>
        </w:rPr>
        <w:t>Rural Water Department</w:t>
      </w:r>
    </w:p>
    <w:p w14:paraId="33D37615" w14:textId="04922F03" w:rsidR="00E95686" w:rsidRPr="00450445" w:rsidRDefault="00E53ADE" w:rsidP="00E95686">
      <w:pPr>
        <w:rPr>
          <w:szCs w:val="24"/>
        </w:rPr>
      </w:pPr>
      <w:r w:rsidRPr="00450445">
        <w:rPr>
          <w:szCs w:val="24"/>
        </w:rPr>
        <w:t>Kerry</w:t>
      </w:r>
      <w:r w:rsidR="00E95686" w:rsidRPr="00450445">
        <w:rPr>
          <w:szCs w:val="24"/>
        </w:rPr>
        <w:t xml:space="preserve"> County Council</w:t>
      </w:r>
    </w:p>
    <w:p w14:paraId="5265D9F2" w14:textId="52E0F215" w:rsidR="00E95686" w:rsidRPr="00450445" w:rsidRDefault="00E53ADE" w:rsidP="00E95686">
      <w:pPr>
        <w:rPr>
          <w:szCs w:val="24"/>
        </w:rPr>
      </w:pPr>
      <w:r w:rsidRPr="00450445">
        <w:rPr>
          <w:szCs w:val="24"/>
        </w:rPr>
        <w:t>Areas Services Centre</w:t>
      </w:r>
    </w:p>
    <w:p w14:paraId="2866FC58" w14:textId="54E65C37" w:rsidR="00E95686" w:rsidRPr="00450445" w:rsidRDefault="00E53ADE" w:rsidP="00E95686">
      <w:pPr>
        <w:rPr>
          <w:szCs w:val="24"/>
        </w:rPr>
      </w:pPr>
      <w:r w:rsidRPr="00450445">
        <w:rPr>
          <w:szCs w:val="24"/>
        </w:rPr>
        <w:t>Station Road</w:t>
      </w:r>
    </w:p>
    <w:p w14:paraId="11EB973C" w14:textId="6ED9A1D9" w:rsidR="00E95686" w:rsidRPr="00450445" w:rsidRDefault="00E53ADE" w:rsidP="00E95686">
      <w:pPr>
        <w:rPr>
          <w:szCs w:val="24"/>
        </w:rPr>
      </w:pPr>
      <w:r w:rsidRPr="00450445">
        <w:rPr>
          <w:szCs w:val="24"/>
        </w:rPr>
        <w:t>Castleisland</w:t>
      </w:r>
    </w:p>
    <w:p w14:paraId="0D1DE6F5" w14:textId="62853AE9" w:rsidR="00E53ADE" w:rsidRPr="00450445" w:rsidRDefault="00E53ADE" w:rsidP="00E95686">
      <w:pPr>
        <w:rPr>
          <w:szCs w:val="24"/>
        </w:rPr>
      </w:pPr>
      <w:r w:rsidRPr="00450445">
        <w:rPr>
          <w:szCs w:val="24"/>
        </w:rPr>
        <w:t>Co. Kerry</w:t>
      </w:r>
    </w:p>
    <w:p w14:paraId="1615956B" w14:textId="420ECA65" w:rsidR="00E95686" w:rsidRPr="00450445" w:rsidRDefault="00E95686" w:rsidP="00E95686">
      <w:pPr>
        <w:rPr>
          <w:szCs w:val="24"/>
        </w:rPr>
      </w:pPr>
      <w:r w:rsidRPr="00450445">
        <w:rPr>
          <w:szCs w:val="24"/>
        </w:rPr>
        <w:t>[</w:t>
      </w:r>
      <w:r w:rsidR="00E53ADE" w:rsidRPr="00450445">
        <w:rPr>
          <w:szCs w:val="24"/>
        </w:rPr>
        <w:t>V92 X073</w:t>
      </w:r>
    </w:p>
    <w:p w14:paraId="5511DB53" w14:textId="77777777" w:rsidR="00E95686" w:rsidRPr="00450445" w:rsidRDefault="00E95686" w:rsidP="00E95686">
      <w:pPr>
        <w:rPr>
          <w:szCs w:val="24"/>
        </w:rPr>
      </w:pPr>
    </w:p>
    <w:p w14:paraId="2917D47F" w14:textId="1C351988" w:rsidR="00E95686" w:rsidRPr="00450445" w:rsidRDefault="00E95686" w:rsidP="00E95686">
      <w:pPr>
        <w:rPr>
          <w:szCs w:val="24"/>
        </w:rPr>
      </w:pPr>
      <w:r w:rsidRPr="00450445">
        <w:rPr>
          <w:szCs w:val="24"/>
        </w:rPr>
        <w:t>Phone No</w:t>
      </w:r>
      <w:r w:rsidR="00E53ADE" w:rsidRPr="00450445">
        <w:rPr>
          <w:szCs w:val="24"/>
        </w:rPr>
        <w:t xml:space="preserve">: </w:t>
      </w:r>
      <w:r w:rsidR="00E53ADE" w:rsidRPr="00450445">
        <w:rPr>
          <w:szCs w:val="24"/>
        </w:rPr>
        <w:tab/>
      </w:r>
      <w:r w:rsidR="00E53ADE" w:rsidRPr="00450445">
        <w:rPr>
          <w:szCs w:val="24"/>
        </w:rPr>
        <w:tab/>
        <w:t>066-7163461</w:t>
      </w:r>
    </w:p>
    <w:p w14:paraId="123FE1B5" w14:textId="6AECD071" w:rsidR="00E95686" w:rsidRPr="00450445" w:rsidRDefault="00E95686" w:rsidP="00E95686">
      <w:pPr>
        <w:rPr>
          <w:color w:val="2E74B5" w:themeColor="accent1" w:themeShade="BF"/>
          <w:szCs w:val="24"/>
          <w:u w:val="single"/>
        </w:rPr>
      </w:pPr>
      <w:r w:rsidRPr="00450445">
        <w:rPr>
          <w:szCs w:val="24"/>
        </w:rPr>
        <w:t>Email Address</w:t>
      </w:r>
      <w:r w:rsidR="00E53ADE" w:rsidRPr="00450445">
        <w:rPr>
          <w:szCs w:val="24"/>
        </w:rPr>
        <w:t>:</w:t>
      </w:r>
      <w:r w:rsidR="00E53ADE" w:rsidRPr="00450445">
        <w:rPr>
          <w:szCs w:val="24"/>
        </w:rPr>
        <w:tab/>
      </w:r>
      <w:r w:rsidR="00E53ADE" w:rsidRPr="00450445">
        <w:rPr>
          <w:color w:val="2E74B5" w:themeColor="accent1" w:themeShade="BF"/>
          <w:szCs w:val="24"/>
          <w:u w:val="single"/>
        </w:rPr>
        <w:t>ruralwater@kerrycoco.ie</w:t>
      </w:r>
      <w:r w:rsidRPr="00450445">
        <w:rPr>
          <w:szCs w:val="24"/>
        </w:rPr>
        <w:tab/>
        <w:t>Version (</w:t>
      </w:r>
      <w:r w:rsidR="00D415A0" w:rsidRPr="00450445">
        <w:rPr>
          <w:szCs w:val="24"/>
        </w:rPr>
        <w:t xml:space="preserve">September </w:t>
      </w:r>
      <w:r w:rsidRPr="00450445">
        <w:rPr>
          <w:szCs w:val="24"/>
        </w:rPr>
        <w:t>202</w:t>
      </w:r>
      <w:r w:rsidR="00D415A0" w:rsidRPr="00450445">
        <w:rPr>
          <w:szCs w:val="24"/>
        </w:rPr>
        <w:t>6</w:t>
      </w:r>
      <w:r w:rsidRPr="00450445">
        <w:rPr>
          <w:szCs w:val="24"/>
        </w:rPr>
        <w:t>)</w:t>
      </w:r>
    </w:p>
    <w:p w14:paraId="37C2A0DD" w14:textId="77777777" w:rsidR="00E95686" w:rsidRDefault="00E95686" w:rsidP="00E95686">
      <w:pPr>
        <w:rPr>
          <w:szCs w:val="24"/>
        </w:rPr>
      </w:pPr>
    </w:p>
    <w:p w14:paraId="40A21C65" w14:textId="77777777" w:rsidR="00E95686" w:rsidRDefault="00E95686" w:rsidP="00E95686">
      <w:pPr>
        <w:rPr>
          <w:szCs w:val="24"/>
        </w:rPr>
      </w:pPr>
    </w:p>
    <w:p w14:paraId="3471956A" w14:textId="77777777" w:rsidR="00E53ADE" w:rsidRDefault="00E53ADE" w:rsidP="00E95686">
      <w:pPr>
        <w:rPr>
          <w:szCs w:val="24"/>
        </w:rPr>
      </w:pPr>
    </w:p>
    <w:p w14:paraId="08AA9871" w14:textId="77777777" w:rsidR="00207C0E" w:rsidRDefault="00207C0E" w:rsidP="00E95686">
      <w:pPr>
        <w:rPr>
          <w:szCs w:val="24"/>
        </w:rPr>
      </w:pPr>
    </w:p>
    <w:p w14:paraId="3E1EE06D" w14:textId="77777777" w:rsidR="00E53ADE" w:rsidRDefault="00E53ADE" w:rsidP="00E95686">
      <w:pPr>
        <w:rPr>
          <w:szCs w:val="24"/>
        </w:rPr>
      </w:pPr>
    </w:p>
    <w:tbl>
      <w:tblPr>
        <w:tblStyle w:val="TableGrid"/>
        <w:tblW w:w="0" w:type="auto"/>
        <w:tblLook w:val="04A0" w:firstRow="1" w:lastRow="0" w:firstColumn="1" w:lastColumn="0" w:noHBand="0" w:noVBand="1"/>
      </w:tblPr>
      <w:tblGrid>
        <w:gridCol w:w="9016"/>
      </w:tblGrid>
      <w:tr w:rsidR="003B2E1E" w14:paraId="24892178" w14:textId="77777777" w:rsidTr="00E95686">
        <w:tc>
          <w:tcPr>
            <w:tcW w:w="9016" w:type="dxa"/>
          </w:tcPr>
          <w:permEnd w:id="1422215001"/>
          <w:p w14:paraId="26282DED" w14:textId="77777777" w:rsidR="003B2E1E" w:rsidRPr="00E24961" w:rsidRDefault="003B2E1E" w:rsidP="003622FF">
            <w:pPr>
              <w:pStyle w:val="BodyText"/>
              <w:spacing w:line="240" w:lineRule="auto"/>
              <w:jc w:val="center"/>
              <w:rPr>
                <w:rStyle w:val="Emphasis"/>
              </w:rPr>
            </w:pPr>
            <w:r w:rsidRPr="00E24961">
              <w:rPr>
                <w:rStyle w:val="Emphasis"/>
              </w:rPr>
              <w:lastRenderedPageBreak/>
              <w:t>APPLICATION FORM</w:t>
            </w:r>
          </w:p>
          <w:p w14:paraId="6E76B1C4" w14:textId="77777777" w:rsidR="003B2E1E" w:rsidRPr="0067032E" w:rsidRDefault="003B2E1E" w:rsidP="003622FF">
            <w:pPr>
              <w:pStyle w:val="BodyText"/>
              <w:spacing w:after="0" w:line="240" w:lineRule="auto"/>
              <w:rPr>
                <w:rStyle w:val="Emphasis"/>
              </w:rPr>
            </w:pPr>
            <w:r>
              <w:rPr>
                <w:rStyle w:val="Emphasis"/>
                <w:lang w:val="en"/>
              </w:rPr>
              <w:t>Works for the r</w:t>
            </w:r>
            <w:r w:rsidRPr="0067032E">
              <w:rPr>
                <w:rStyle w:val="Emphasis"/>
                <w:lang w:val="en"/>
              </w:rPr>
              <w:t>emediation, repair</w:t>
            </w:r>
            <w:r>
              <w:rPr>
                <w:rStyle w:val="Emphasis"/>
                <w:lang w:val="en"/>
              </w:rPr>
              <w:t>, upgrade</w:t>
            </w:r>
            <w:r w:rsidRPr="0067032E">
              <w:rPr>
                <w:rStyle w:val="Emphasis"/>
                <w:lang w:val="en"/>
              </w:rPr>
              <w:t xml:space="preserve"> or replacement of </w:t>
            </w:r>
            <w:r>
              <w:rPr>
                <w:rStyle w:val="Emphasis"/>
                <w:lang w:val="en"/>
              </w:rPr>
              <w:t xml:space="preserve">a </w:t>
            </w:r>
            <w:r w:rsidRPr="0067032E">
              <w:rPr>
                <w:rStyle w:val="Emphasis"/>
                <w:lang w:val="en"/>
              </w:rPr>
              <w:t>Domestic Waste Water Treatment System (DWWTS) in a High Status Objective Catchment Area</w:t>
            </w:r>
            <w:r>
              <w:rPr>
                <w:rStyle w:val="Emphasis"/>
                <w:lang w:val="en"/>
              </w:rPr>
              <w:t>,</w:t>
            </w:r>
            <w:r w:rsidRPr="0067032E">
              <w:rPr>
                <w:rStyle w:val="Emphasis"/>
                <w:lang w:val="en"/>
              </w:rPr>
              <w:t xml:space="preserve"> where a per</w:t>
            </w:r>
            <w:r>
              <w:rPr>
                <w:rStyle w:val="Emphasis"/>
                <w:lang w:val="en"/>
              </w:rPr>
              <w:t>son has received a letter from the</w:t>
            </w:r>
            <w:r w:rsidRPr="0067032E">
              <w:rPr>
                <w:rStyle w:val="Emphasis"/>
                <w:lang w:val="en"/>
              </w:rPr>
              <w:t xml:space="preserve"> </w:t>
            </w:r>
            <w:r>
              <w:rPr>
                <w:rStyle w:val="Emphasis"/>
                <w:lang w:val="en"/>
              </w:rPr>
              <w:t>local</w:t>
            </w:r>
            <w:r w:rsidRPr="0067032E">
              <w:rPr>
                <w:rStyle w:val="Emphasis"/>
                <w:lang w:val="en"/>
              </w:rPr>
              <w:t xml:space="preserve"> authority confirming eligibility to apply for a grant</w:t>
            </w:r>
            <w:r>
              <w:rPr>
                <w:rStyle w:val="Emphasis"/>
                <w:lang w:val="en"/>
              </w:rPr>
              <w:t>.</w:t>
            </w:r>
          </w:p>
          <w:p w14:paraId="5A8E8FC8" w14:textId="77777777" w:rsidR="003B2E1E" w:rsidRDefault="003B2E1E" w:rsidP="003622FF">
            <w:pPr>
              <w:pStyle w:val="BodyText"/>
              <w:spacing w:after="0" w:line="240" w:lineRule="auto"/>
              <w:rPr>
                <w:lang w:val="en"/>
              </w:rPr>
            </w:pPr>
          </w:p>
          <w:p w14:paraId="2A2ED4EF" w14:textId="77777777" w:rsidR="003B2E1E" w:rsidRPr="00E64A0E" w:rsidRDefault="003B2E1E" w:rsidP="000D485F">
            <w:pPr>
              <w:pStyle w:val="Table-Bullets"/>
              <w:numPr>
                <w:ilvl w:val="0"/>
                <w:numId w:val="7"/>
              </w:numPr>
              <w:rPr>
                <w:rStyle w:val="toplogo"/>
                <w:lang w:val="en"/>
              </w:rPr>
            </w:pPr>
            <w:r w:rsidRPr="00E64A0E">
              <w:rPr>
                <w:rStyle w:val="toplogo"/>
                <w:lang w:val="en"/>
              </w:rPr>
              <w:t>Please read the information notes before completing the application form.</w:t>
            </w:r>
          </w:p>
          <w:p w14:paraId="61AB902A" w14:textId="77777777" w:rsidR="003B2E1E" w:rsidRPr="00E32268" w:rsidRDefault="003B2E1E" w:rsidP="000D485F">
            <w:pPr>
              <w:pStyle w:val="Table-Bullets"/>
              <w:numPr>
                <w:ilvl w:val="0"/>
                <w:numId w:val="7"/>
              </w:numPr>
              <w:rPr>
                <w:rStyle w:val="toplogo"/>
              </w:rPr>
            </w:pPr>
            <w:r w:rsidRPr="00E32268">
              <w:rPr>
                <w:rStyle w:val="toplogo"/>
                <w:lang w:val="en"/>
              </w:rPr>
              <w:t>All questions on</w:t>
            </w:r>
            <w:r>
              <w:rPr>
                <w:rStyle w:val="toplogo"/>
                <w:lang w:val="en"/>
              </w:rPr>
              <w:t xml:space="preserve"> the form must be answered and </w:t>
            </w:r>
            <w:r w:rsidRPr="00E32268">
              <w:rPr>
                <w:rStyle w:val="toplogo"/>
                <w:lang w:val="en"/>
              </w:rPr>
              <w:t>where specified, supporting documents must be provided.  Incomplete forms</w:t>
            </w:r>
            <w:r>
              <w:rPr>
                <w:rStyle w:val="toplogo"/>
                <w:lang w:val="en"/>
              </w:rPr>
              <w:t>,</w:t>
            </w:r>
            <w:r w:rsidRPr="00E32268">
              <w:rPr>
                <w:rStyle w:val="toplogo"/>
                <w:lang w:val="en"/>
              </w:rPr>
              <w:t xml:space="preserve"> or those which are not accompanied by the appropriate documents, will</w:t>
            </w:r>
            <w:r>
              <w:rPr>
                <w:lang w:val="en"/>
              </w:rPr>
              <w:t xml:space="preserve"> </w:t>
            </w:r>
            <w:r w:rsidRPr="00E32268">
              <w:rPr>
                <w:rStyle w:val="toplogo"/>
                <w:u w:val="single"/>
                <w:lang w:val="en"/>
              </w:rPr>
              <w:t>not</w:t>
            </w:r>
            <w:r w:rsidRPr="00E32268">
              <w:rPr>
                <w:rStyle w:val="toplogo"/>
                <w:lang w:val="en"/>
              </w:rPr>
              <w:t xml:space="preserve"> </w:t>
            </w:r>
            <w:r>
              <w:rPr>
                <w:rStyle w:val="toplogo"/>
                <w:lang w:val="en"/>
              </w:rPr>
              <w:t>be processed.</w:t>
            </w:r>
          </w:p>
          <w:p w14:paraId="00F4C19A" w14:textId="77777777" w:rsidR="00D415A0" w:rsidRPr="00D415A0" w:rsidRDefault="00D415A0" w:rsidP="000D485F">
            <w:pPr>
              <w:pStyle w:val="Table-Bullets"/>
              <w:numPr>
                <w:ilvl w:val="0"/>
                <w:numId w:val="7"/>
              </w:numPr>
              <w:rPr>
                <w:rStyle w:val="toplogo"/>
              </w:rPr>
            </w:pPr>
            <w:r w:rsidRPr="00D415A0">
              <w:rPr>
                <w:rStyle w:val="toplogo"/>
                <w:lang w:val="en"/>
              </w:rPr>
              <w:t>Work must NOT start before the local authority has issued written approval of the grant application. The local authority should carry out such inspections or other checks as it considers necessary before approving the application. Works started before written approval are not eligible for grant assistance.</w:t>
            </w:r>
          </w:p>
          <w:p w14:paraId="1677D8DA" w14:textId="005AD849" w:rsidR="003B2E1E" w:rsidRDefault="003B2E1E" w:rsidP="000D485F">
            <w:pPr>
              <w:pStyle w:val="Table-Bullets"/>
              <w:numPr>
                <w:ilvl w:val="0"/>
                <w:numId w:val="7"/>
              </w:numPr>
            </w:pPr>
            <w:r>
              <w:t xml:space="preserve">The grant scheme is administered by local authorities.  Any enquiries should be addressed to the </w:t>
            </w:r>
            <w:r w:rsidR="00D415A0" w:rsidRPr="00D415A0">
              <w:t>Rural Water Liaison Officer or the Environment Section in the local authority.</w:t>
            </w:r>
          </w:p>
          <w:p w14:paraId="0EC6F266" w14:textId="1788EB46" w:rsidR="003B2E1E" w:rsidRDefault="003B2E1E" w:rsidP="000D485F">
            <w:pPr>
              <w:pStyle w:val="Table-Bullets"/>
              <w:numPr>
                <w:ilvl w:val="0"/>
                <w:numId w:val="7"/>
              </w:numPr>
            </w:pPr>
            <w:r>
              <w:t>All forms to be used can be obtained from the local authority, who will provide assistance with completing them</w:t>
            </w:r>
            <w:r w:rsidR="005B27B4">
              <w:t>,</w:t>
            </w:r>
            <w:r>
              <w:t xml:space="preserve"> if required.</w:t>
            </w:r>
          </w:p>
          <w:p w14:paraId="014DE64F" w14:textId="5BF48A85" w:rsidR="003B2E1E" w:rsidRPr="00844159" w:rsidRDefault="000D485F" w:rsidP="000D485F">
            <w:pPr>
              <w:pStyle w:val="Table-Bullets"/>
              <w:numPr>
                <w:ilvl w:val="0"/>
                <w:numId w:val="7"/>
              </w:numPr>
            </w:pPr>
            <w:r w:rsidRPr="000D485F">
              <w:t>The local authority reserves the right to make any necessary enquiries to verify information or for clarification of supporting documents provided with a grant application. An application that includes false or misleading information or documents will not be approved for a grant.</w:t>
            </w:r>
          </w:p>
        </w:tc>
      </w:tr>
    </w:tbl>
    <w:p w14:paraId="3BD5B7FC" w14:textId="3BAAA272" w:rsidR="003B2E1E" w:rsidRDefault="003B2E1E" w:rsidP="003B2E1E">
      <w:pPr>
        <w:pStyle w:val="BodyText"/>
      </w:pPr>
    </w:p>
    <w:tbl>
      <w:tblPr>
        <w:tblStyle w:val="TableGrid1"/>
        <w:tblW w:w="0" w:type="auto"/>
        <w:tblLook w:val="04A0" w:firstRow="1" w:lastRow="0" w:firstColumn="1" w:lastColumn="0" w:noHBand="0" w:noVBand="1"/>
      </w:tblPr>
      <w:tblGrid>
        <w:gridCol w:w="4549"/>
        <w:gridCol w:w="4467"/>
      </w:tblGrid>
      <w:tr w:rsidR="003B2E1E" w:rsidRPr="00E24961" w14:paraId="4B84F1CF" w14:textId="77777777" w:rsidTr="003622FF">
        <w:tc>
          <w:tcPr>
            <w:tcW w:w="9016" w:type="dxa"/>
            <w:gridSpan w:val="2"/>
            <w:shd w:val="clear" w:color="auto" w:fill="004D44"/>
          </w:tcPr>
          <w:p w14:paraId="11001727" w14:textId="77777777" w:rsidR="003B2E1E" w:rsidRPr="00E24961" w:rsidRDefault="003B2E1E" w:rsidP="003B2E1E">
            <w:pPr>
              <w:numPr>
                <w:ilvl w:val="0"/>
                <w:numId w:val="3"/>
              </w:numPr>
              <w:spacing w:after="0" w:line="276" w:lineRule="auto"/>
              <w:ind w:left="308" w:hanging="308"/>
              <w:rPr>
                <w:b/>
                <w:szCs w:val="24"/>
                <w:lang w:val="en-IE"/>
              </w:rPr>
            </w:pPr>
            <w:r w:rsidRPr="00E24961">
              <w:rPr>
                <w:b/>
                <w:szCs w:val="24"/>
                <w:lang w:val="en-IE"/>
              </w:rPr>
              <w:t>Details of the Applicant</w:t>
            </w:r>
          </w:p>
        </w:tc>
      </w:tr>
      <w:tr w:rsidR="003B2E1E" w:rsidRPr="00E24961" w14:paraId="65605308" w14:textId="77777777" w:rsidTr="003622FF">
        <w:tc>
          <w:tcPr>
            <w:tcW w:w="4549" w:type="dxa"/>
          </w:tcPr>
          <w:p w14:paraId="463D6658" w14:textId="77777777" w:rsidR="003B2E1E" w:rsidRPr="00E24961" w:rsidRDefault="003B2E1E" w:rsidP="003622FF">
            <w:pPr>
              <w:pStyle w:val="Table-BodyText"/>
              <w:rPr>
                <w:lang w:val="en-IE"/>
              </w:rPr>
            </w:pPr>
            <w:r w:rsidRPr="00E24961">
              <w:rPr>
                <w:lang w:val="en-IE"/>
              </w:rPr>
              <w:t>Name of applicant</w:t>
            </w:r>
            <w:r>
              <w:rPr>
                <w:lang w:val="en-IE"/>
              </w:rPr>
              <w:t xml:space="preserve"> (in block capitals)</w:t>
            </w:r>
            <w:r w:rsidRPr="00E24961">
              <w:rPr>
                <w:lang w:val="en-IE"/>
              </w:rPr>
              <w:t>:</w:t>
            </w:r>
          </w:p>
        </w:tc>
        <w:tc>
          <w:tcPr>
            <w:tcW w:w="4467" w:type="dxa"/>
          </w:tcPr>
          <w:p w14:paraId="3C8C1722" w14:textId="77777777" w:rsidR="003B2E1E" w:rsidRPr="00E24961" w:rsidRDefault="003B2E1E" w:rsidP="003622FF">
            <w:pPr>
              <w:spacing w:after="0" w:line="276" w:lineRule="auto"/>
              <w:jc w:val="center"/>
              <w:rPr>
                <w:b/>
                <w:szCs w:val="24"/>
                <w:lang w:val="en-IE"/>
              </w:rPr>
            </w:pPr>
          </w:p>
        </w:tc>
      </w:tr>
      <w:tr w:rsidR="003B2E1E" w:rsidRPr="00E24961" w14:paraId="062C5C9B" w14:textId="77777777" w:rsidTr="003622FF">
        <w:trPr>
          <w:trHeight w:val="1403"/>
        </w:trPr>
        <w:tc>
          <w:tcPr>
            <w:tcW w:w="4549" w:type="dxa"/>
          </w:tcPr>
          <w:p w14:paraId="3B5E5863" w14:textId="77777777" w:rsidR="003B2E1E" w:rsidRPr="00E24961" w:rsidRDefault="003B2E1E" w:rsidP="003622FF">
            <w:pPr>
              <w:pStyle w:val="Table-BodyText"/>
              <w:rPr>
                <w:lang w:val="en-IE"/>
              </w:rPr>
            </w:pPr>
            <w:r w:rsidRPr="00E24961">
              <w:rPr>
                <w:lang w:val="en-IE"/>
              </w:rPr>
              <w:t>Address (location of DWWTS):</w:t>
            </w:r>
          </w:p>
          <w:p w14:paraId="2D7198D2" w14:textId="77777777" w:rsidR="003B2E1E" w:rsidRPr="00E24961" w:rsidRDefault="003B2E1E" w:rsidP="003622FF">
            <w:pPr>
              <w:pStyle w:val="Table-BodyText"/>
              <w:rPr>
                <w:lang w:val="en-IE"/>
              </w:rPr>
            </w:pPr>
          </w:p>
          <w:p w14:paraId="7A00755F" w14:textId="77777777" w:rsidR="003B2E1E" w:rsidRPr="00E24961" w:rsidRDefault="003B2E1E" w:rsidP="003622FF">
            <w:pPr>
              <w:pStyle w:val="Table-BodyText"/>
              <w:rPr>
                <w:lang w:val="en-IE"/>
              </w:rPr>
            </w:pPr>
          </w:p>
          <w:p w14:paraId="7EA3A97B" w14:textId="77777777" w:rsidR="003B2E1E" w:rsidRPr="00E24961" w:rsidRDefault="003B2E1E" w:rsidP="003622FF">
            <w:pPr>
              <w:pStyle w:val="Table-BodyText"/>
              <w:rPr>
                <w:lang w:val="en-IE"/>
              </w:rPr>
            </w:pPr>
          </w:p>
          <w:p w14:paraId="67A9CA25" w14:textId="68D5EFAD" w:rsidR="003B2E1E" w:rsidRDefault="003B2E1E" w:rsidP="003622FF">
            <w:pPr>
              <w:pStyle w:val="Table-BodyText"/>
              <w:rPr>
                <w:lang w:val="en-IE"/>
              </w:rPr>
            </w:pPr>
          </w:p>
          <w:p w14:paraId="7258A081" w14:textId="622D1E5C" w:rsidR="00954DC1" w:rsidRDefault="00954DC1" w:rsidP="003622FF">
            <w:pPr>
              <w:pStyle w:val="Table-BodyText"/>
              <w:rPr>
                <w:lang w:val="en-IE"/>
              </w:rPr>
            </w:pPr>
          </w:p>
          <w:p w14:paraId="77F28FDA" w14:textId="023B9C1F" w:rsidR="00954DC1" w:rsidRDefault="00954DC1" w:rsidP="003622FF">
            <w:pPr>
              <w:pStyle w:val="Table-BodyText"/>
              <w:rPr>
                <w:lang w:val="en-IE"/>
              </w:rPr>
            </w:pPr>
          </w:p>
          <w:p w14:paraId="43E113F3" w14:textId="5E04DFFB" w:rsidR="00954DC1" w:rsidRDefault="00954DC1" w:rsidP="003622FF">
            <w:pPr>
              <w:pStyle w:val="Table-BodyText"/>
              <w:rPr>
                <w:lang w:val="en-IE"/>
              </w:rPr>
            </w:pPr>
          </w:p>
          <w:p w14:paraId="4035CA20" w14:textId="4EABA4DF" w:rsidR="00954DC1" w:rsidRDefault="00954DC1" w:rsidP="003622FF">
            <w:pPr>
              <w:pStyle w:val="Table-BodyText"/>
              <w:rPr>
                <w:lang w:val="en-IE"/>
              </w:rPr>
            </w:pPr>
          </w:p>
          <w:p w14:paraId="6CE36C1F" w14:textId="0B3E72F1" w:rsidR="003B2E1E" w:rsidRPr="00E24961" w:rsidRDefault="00954DC1" w:rsidP="003622FF">
            <w:pPr>
              <w:pStyle w:val="Table-BodyText"/>
              <w:rPr>
                <w:lang w:val="en-IE"/>
              </w:rPr>
            </w:pPr>
            <w:r>
              <w:rPr>
                <w:lang w:val="en-IE"/>
              </w:rPr>
              <w:t>E</w:t>
            </w:r>
            <w:r w:rsidR="003B2E1E" w:rsidRPr="00E24961">
              <w:rPr>
                <w:lang w:val="en-IE"/>
              </w:rPr>
              <w:t>IRCODE (required):</w:t>
            </w:r>
          </w:p>
        </w:tc>
        <w:tc>
          <w:tcPr>
            <w:tcW w:w="4467" w:type="dxa"/>
          </w:tcPr>
          <w:p w14:paraId="6BB7D326" w14:textId="77777777" w:rsidR="003B2E1E" w:rsidRPr="00E24961" w:rsidRDefault="003B2E1E" w:rsidP="003622FF">
            <w:pPr>
              <w:spacing w:after="0" w:line="276" w:lineRule="auto"/>
              <w:jc w:val="center"/>
              <w:rPr>
                <w:b/>
                <w:szCs w:val="24"/>
                <w:lang w:val="en-IE"/>
              </w:rPr>
            </w:pPr>
          </w:p>
        </w:tc>
      </w:tr>
      <w:tr w:rsidR="003B2E1E" w:rsidRPr="00E24961" w14:paraId="1BCFFC6A" w14:textId="77777777" w:rsidTr="003622FF">
        <w:tc>
          <w:tcPr>
            <w:tcW w:w="4549" w:type="dxa"/>
          </w:tcPr>
          <w:p w14:paraId="6EE96D43" w14:textId="77777777" w:rsidR="003B2E1E" w:rsidRPr="00E24961" w:rsidRDefault="003B2E1E" w:rsidP="003622FF">
            <w:pPr>
              <w:spacing w:after="0" w:line="276" w:lineRule="auto"/>
              <w:rPr>
                <w:szCs w:val="24"/>
                <w:lang w:val="en-IE"/>
              </w:rPr>
            </w:pPr>
            <w:r>
              <w:rPr>
                <w:szCs w:val="24"/>
                <w:lang w:val="en-IE"/>
              </w:rPr>
              <w:t>Daytime telephone no</w:t>
            </w:r>
            <w:r w:rsidRPr="00E24961">
              <w:rPr>
                <w:szCs w:val="24"/>
                <w:lang w:val="en-IE"/>
              </w:rPr>
              <w:t>:</w:t>
            </w:r>
          </w:p>
        </w:tc>
        <w:tc>
          <w:tcPr>
            <w:tcW w:w="4467" w:type="dxa"/>
          </w:tcPr>
          <w:p w14:paraId="0C11A412" w14:textId="77777777" w:rsidR="003B2E1E" w:rsidRPr="00E24961" w:rsidRDefault="003B2E1E" w:rsidP="003622FF">
            <w:pPr>
              <w:spacing w:after="0" w:line="276" w:lineRule="auto"/>
              <w:jc w:val="center"/>
              <w:rPr>
                <w:b/>
                <w:szCs w:val="24"/>
                <w:lang w:val="en-IE"/>
              </w:rPr>
            </w:pPr>
          </w:p>
        </w:tc>
      </w:tr>
      <w:tr w:rsidR="003B2E1E" w:rsidRPr="00E24961" w14:paraId="0766442C" w14:textId="77777777" w:rsidTr="003622FF">
        <w:tc>
          <w:tcPr>
            <w:tcW w:w="4549" w:type="dxa"/>
          </w:tcPr>
          <w:p w14:paraId="151338FD" w14:textId="77777777" w:rsidR="003B2E1E" w:rsidRPr="00E24961" w:rsidRDefault="003B2E1E" w:rsidP="003622FF">
            <w:pPr>
              <w:spacing w:after="0" w:line="276" w:lineRule="auto"/>
              <w:rPr>
                <w:szCs w:val="24"/>
                <w:lang w:val="en-IE"/>
              </w:rPr>
            </w:pPr>
            <w:r>
              <w:rPr>
                <w:szCs w:val="24"/>
                <w:lang w:val="en-IE"/>
              </w:rPr>
              <w:t>E-mail address:</w:t>
            </w:r>
          </w:p>
        </w:tc>
        <w:tc>
          <w:tcPr>
            <w:tcW w:w="4467" w:type="dxa"/>
          </w:tcPr>
          <w:p w14:paraId="1D7E0A85" w14:textId="77777777" w:rsidR="003B2E1E" w:rsidRPr="00E24961" w:rsidRDefault="003B2E1E" w:rsidP="003622FF">
            <w:pPr>
              <w:spacing w:after="0" w:line="276" w:lineRule="auto"/>
              <w:jc w:val="center"/>
              <w:rPr>
                <w:b/>
                <w:szCs w:val="24"/>
                <w:lang w:val="en-IE"/>
              </w:rPr>
            </w:pPr>
          </w:p>
        </w:tc>
      </w:tr>
      <w:tr w:rsidR="003B2E1E" w:rsidRPr="00E24961" w14:paraId="58224903" w14:textId="77777777" w:rsidTr="003622FF">
        <w:tc>
          <w:tcPr>
            <w:tcW w:w="4549" w:type="dxa"/>
          </w:tcPr>
          <w:p w14:paraId="7951F3C5" w14:textId="77777777" w:rsidR="003B2E1E" w:rsidRPr="00E24961" w:rsidRDefault="003B2E1E" w:rsidP="003622FF">
            <w:pPr>
              <w:spacing w:after="0" w:line="276" w:lineRule="auto"/>
              <w:rPr>
                <w:szCs w:val="24"/>
                <w:lang w:val="en-IE"/>
              </w:rPr>
            </w:pPr>
            <w:r w:rsidRPr="00E24961">
              <w:rPr>
                <w:szCs w:val="24"/>
                <w:lang w:val="en-IE"/>
              </w:rPr>
              <w:t>Reference on letter from</w:t>
            </w:r>
            <w:r>
              <w:rPr>
                <w:szCs w:val="24"/>
                <w:lang w:val="en-IE"/>
              </w:rPr>
              <w:t xml:space="preserve"> local authority</w:t>
            </w:r>
            <w:r w:rsidRPr="00E24961">
              <w:rPr>
                <w:szCs w:val="24"/>
                <w:lang w:val="en-IE"/>
              </w:rPr>
              <w:t>:</w:t>
            </w:r>
          </w:p>
        </w:tc>
        <w:tc>
          <w:tcPr>
            <w:tcW w:w="4467" w:type="dxa"/>
          </w:tcPr>
          <w:p w14:paraId="54F1B7BA" w14:textId="77777777" w:rsidR="003B2E1E" w:rsidRPr="00E24961" w:rsidRDefault="003B2E1E" w:rsidP="003622FF">
            <w:pPr>
              <w:spacing w:after="0" w:line="276" w:lineRule="auto"/>
              <w:jc w:val="center"/>
              <w:rPr>
                <w:b/>
                <w:szCs w:val="24"/>
                <w:lang w:val="en-IE"/>
              </w:rPr>
            </w:pPr>
          </w:p>
        </w:tc>
      </w:tr>
      <w:tr w:rsidR="003B2E1E" w:rsidRPr="00E24961" w14:paraId="665BF83F" w14:textId="77777777" w:rsidTr="003622FF">
        <w:tc>
          <w:tcPr>
            <w:tcW w:w="9016" w:type="dxa"/>
            <w:gridSpan w:val="2"/>
            <w:shd w:val="clear" w:color="auto" w:fill="004D44"/>
          </w:tcPr>
          <w:p w14:paraId="3657EE41" w14:textId="77777777" w:rsidR="003B2E1E" w:rsidRPr="00E24961" w:rsidRDefault="003B2E1E" w:rsidP="003B2E1E">
            <w:pPr>
              <w:numPr>
                <w:ilvl w:val="0"/>
                <w:numId w:val="3"/>
              </w:numPr>
              <w:spacing w:after="0" w:line="276" w:lineRule="auto"/>
              <w:ind w:left="308" w:hanging="284"/>
              <w:rPr>
                <w:b/>
                <w:szCs w:val="24"/>
                <w:lang w:val="en-IE"/>
              </w:rPr>
            </w:pPr>
            <w:r w:rsidRPr="00E24961">
              <w:rPr>
                <w:b/>
                <w:szCs w:val="24"/>
                <w:lang w:val="en-IE"/>
              </w:rPr>
              <w:lastRenderedPageBreak/>
              <w:t>Checklist to identify defects</w:t>
            </w:r>
          </w:p>
        </w:tc>
      </w:tr>
      <w:tr w:rsidR="003B2E1E" w:rsidRPr="00E24961" w14:paraId="21BB75A3" w14:textId="77777777" w:rsidTr="003622FF">
        <w:tc>
          <w:tcPr>
            <w:tcW w:w="4549" w:type="dxa"/>
          </w:tcPr>
          <w:p w14:paraId="714F7169" w14:textId="77777777" w:rsidR="003B2E1E" w:rsidRPr="00E24961" w:rsidRDefault="003B2E1E" w:rsidP="003B2E1E">
            <w:pPr>
              <w:pStyle w:val="Table-BodyText"/>
              <w:numPr>
                <w:ilvl w:val="0"/>
                <w:numId w:val="5"/>
              </w:numPr>
              <w:rPr>
                <w:lang w:val="en-IE"/>
              </w:rPr>
            </w:pPr>
            <w:r w:rsidRPr="00E24961">
              <w:rPr>
                <w:lang w:val="en-IE"/>
              </w:rPr>
              <w:t xml:space="preserve">Has the DWWTS been de-sludged within the last year? </w:t>
            </w:r>
          </w:p>
        </w:tc>
        <w:tc>
          <w:tcPr>
            <w:tcW w:w="4467" w:type="dxa"/>
          </w:tcPr>
          <w:p w14:paraId="0FBEB1E6" w14:textId="77777777" w:rsidR="003B2E1E" w:rsidRPr="00A03B1E" w:rsidRDefault="003B2E1E" w:rsidP="003622FF">
            <w:pPr>
              <w:pStyle w:val="Table-BodyText"/>
            </w:pPr>
            <w:r w:rsidRPr="00A03B1E">
              <w:t xml:space="preserve"> Yes </w:t>
            </w:r>
            <w:r w:rsidRPr="00A03B1E">
              <w:tab/>
              <w:t xml:space="preserve"> </w:t>
            </w:r>
            <w:r w:rsidRPr="00A03B1E">
              <w:sym w:font="Wingdings" w:char="F06F"/>
            </w:r>
            <w:r w:rsidRPr="00A03B1E">
              <w:t xml:space="preserve">󠄀                No   </w:t>
            </w:r>
            <w:r w:rsidRPr="00A03B1E">
              <w:sym w:font="Wingdings" w:char="F06F"/>
            </w:r>
            <w:r w:rsidRPr="00A03B1E">
              <w:t xml:space="preserve">󠄀                     </w:t>
            </w:r>
          </w:p>
        </w:tc>
      </w:tr>
      <w:tr w:rsidR="003B2E1E" w:rsidRPr="00E24961" w14:paraId="59AACD44" w14:textId="77777777" w:rsidTr="003622FF">
        <w:tc>
          <w:tcPr>
            <w:tcW w:w="4549" w:type="dxa"/>
          </w:tcPr>
          <w:p w14:paraId="2F9CA0B8" w14:textId="77777777" w:rsidR="003B2E1E" w:rsidRPr="00E24961" w:rsidRDefault="003B2E1E" w:rsidP="003B2E1E">
            <w:pPr>
              <w:pStyle w:val="Table-BodyText"/>
              <w:numPr>
                <w:ilvl w:val="0"/>
                <w:numId w:val="5"/>
              </w:numPr>
              <w:tabs>
                <w:tab w:val="left" w:pos="1699"/>
              </w:tabs>
              <w:rPr>
                <w:lang w:val="en-IE"/>
              </w:rPr>
            </w:pPr>
            <w:r w:rsidRPr="00E24961">
              <w:rPr>
                <w:lang w:val="en-IE"/>
              </w:rPr>
              <w:t>Is all surface water/roof water diverted away from the DWWTS?</w:t>
            </w:r>
          </w:p>
        </w:tc>
        <w:tc>
          <w:tcPr>
            <w:tcW w:w="4467" w:type="dxa"/>
          </w:tcPr>
          <w:p w14:paraId="26CE76A8" w14:textId="77777777" w:rsidR="003B2E1E" w:rsidRPr="00A03B1E" w:rsidRDefault="003B2E1E" w:rsidP="003622FF">
            <w:pPr>
              <w:pStyle w:val="Table-BodyText"/>
            </w:pPr>
            <w:r w:rsidRPr="00A03B1E">
              <w:t xml:space="preserve"> Yes </w:t>
            </w:r>
            <w:r w:rsidRPr="00A03B1E">
              <w:tab/>
              <w:t xml:space="preserve"> </w:t>
            </w:r>
            <w:r w:rsidRPr="00A03B1E">
              <w:sym w:font="Wingdings" w:char="F06F"/>
            </w:r>
            <w:r w:rsidRPr="00A03B1E">
              <w:t xml:space="preserve">󠄀                No   </w:t>
            </w:r>
            <w:r w:rsidRPr="00A03B1E">
              <w:sym w:font="Wingdings" w:char="F06F"/>
            </w:r>
            <w:r w:rsidRPr="00A03B1E">
              <w:t xml:space="preserve"> 󠄀                     </w:t>
            </w:r>
          </w:p>
        </w:tc>
      </w:tr>
      <w:tr w:rsidR="003B2E1E" w:rsidRPr="00E24961" w14:paraId="796347EC" w14:textId="77777777" w:rsidTr="003622FF">
        <w:tc>
          <w:tcPr>
            <w:tcW w:w="4549" w:type="dxa"/>
          </w:tcPr>
          <w:p w14:paraId="0891996D" w14:textId="77777777" w:rsidR="003B2E1E" w:rsidRPr="00E24961" w:rsidRDefault="003B2E1E" w:rsidP="003B2E1E">
            <w:pPr>
              <w:pStyle w:val="Table-BodyText"/>
              <w:numPr>
                <w:ilvl w:val="0"/>
                <w:numId w:val="5"/>
              </w:numPr>
              <w:rPr>
                <w:lang w:val="en-IE"/>
              </w:rPr>
            </w:pPr>
            <w:r w:rsidRPr="00E24961">
              <w:rPr>
                <w:lang w:val="en-IE"/>
              </w:rPr>
              <w:t>What is the system type?</w:t>
            </w:r>
          </w:p>
        </w:tc>
        <w:tc>
          <w:tcPr>
            <w:tcW w:w="4467" w:type="dxa"/>
          </w:tcPr>
          <w:p w14:paraId="54B79767" w14:textId="77777777" w:rsidR="003B2E1E" w:rsidRPr="00E24961" w:rsidRDefault="003B2E1E" w:rsidP="003622FF">
            <w:pPr>
              <w:pStyle w:val="Table-BodyText"/>
              <w:rPr>
                <w:lang w:val="en-IE"/>
              </w:rPr>
            </w:pPr>
            <w:r>
              <w:rPr>
                <w:lang w:val="en-IE"/>
              </w:rPr>
              <w:sym w:font="Wingdings" w:char="F06F"/>
            </w:r>
            <w:r>
              <w:rPr>
                <w:lang w:val="en-IE"/>
              </w:rPr>
              <w:t xml:space="preserve">  </w:t>
            </w:r>
            <w:r w:rsidRPr="00E24961">
              <w:rPr>
                <w:lang w:val="en-IE"/>
              </w:rPr>
              <w:t xml:space="preserve">Septic tank      󠄀                   󠇕   </w:t>
            </w:r>
          </w:p>
          <w:p w14:paraId="22383C16" w14:textId="77777777" w:rsidR="003B2E1E" w:rsidRPr="00E24961" w:rsidRDefault="003B2E1E" w:rsidP="003622FF">
            <w:pPr>
              <w:pStyle w:val="Table-BodyText"/>
              <w:rPr>
                <w:lang w:val="en-IE"/>
              </w:rPr>
            </w:pPr>
            <w:r>
              <w:rPr>
                <w:lang w:val="en-IE"/>
              </w:rPr>
              <w:sym w:font="Wingdings" w:char="F06F"/>
            </w:r>
            <w:r>
              <w:rPr>
                <w:lang w:val="en-IE"/>
              </w:rPr>
              <w:t xml:space="preserve">  </w:t>
            </w:r>
            <w:r w:rsidRPr="00E24961">
              <w:rPr>
                <w:lang w:val="en-IE"/>
              </w:rPr>
              <w:t xml:space="preserve">Secondary      󠄀                </w:t>
            </w:r>
          </w:p>
          <w:p w14:paraId="6265E085" w14:textId="77777777" w:rsidR="003B2E1E" w:rsidRPr="00E24961" w:rsidRDefault="003B2E1E" w:rsidP="003622FF">
            <w:pPr>
              <w:pStyle w:val="Table-BodyText"/>
              <w:rPr>
                <w:lang w:val="en-IE"/>
              </w:rPr>
            </w:pPr>
            <w:r>
              <w:rPr>
                <w:lang w:val="en-IE"/>
              </w:rPr>
              <w:sym w:font="Wingdings" w:char="F06F"/>
            </w:r>
            <w:r>
              <w:rPr>
                <w:lang w:val="en-IE"/>
              </w:rPr>
              <w:t xml:space="preserve">  </w:t>
            </w:r>
            <w:r w:rsidRPr="00E24961">
              <w:rPr>
                <w:lang w:val="en-IE"/>
              </w:rPr>
              <w:t xml:space="preserve">Tertiary  󠄀               </w:t>
            </w:r>
          </w:p>
        </w:tc>
      </w:tr>
      <w:tr w:rsidR="003B2E1E" w:rsidRPr="00E24961" w14:paraId="4F649776" w14:textId="77777777" w:rsidTr="003622FF">
        <w:tc>
          <w:tcPr>
            <w:tcW w:w="4549" w:type="dxa"/>
          </w:tcPr>
          <w:p w14:paraId="70CB215E" w14:textId="77777777" w:rsidR="003B2E1E" w:rsidRPr="00E24961" w:rsidRDefault="003B2E1E" w:rsidP="003B2E1E">
            <w:pPr>
              <w:pStyle w:val="Table-BodyText"/>
              <w:numPr>
                <w:ilvl w:val="0"/>
                <w:numId w:val="5"/>
              </w:numPr>
              <w:rPr>
                <w:lang w:val="en-IE"/>
              </w:rPr>
            </w:pPr>
            <w:r w:rsidRPr="00E24961">
              <w:rPr>
                <w:lang w:val="en-IE"/>
              </w:rPr>
              <w:t xml:space="preserve">Has the system been inspected and maintained within the last 2 years? </w:t>
            </w:r>
          </w:p>
        </w:tc>
        <w:tc>
          <w:tcPr>
            <w:tcW w:w="4467" w:type="dxa"/>
          </w:tcPr>
          <w:p w14:paraId="3BCBFE12" w14:textId="77777777" w:rsidR="003B2E1E" w:rsidRPr="00E24961" w:rsidRDefault="003B2E1E" w:rsidP="003622FF">
            <w:pPr>
              <w:pStyle w:val="Table-BodyText"/>
              <w:rPr>
                <w:szCs w:val="24"/>
                <w:lang w:val="en-IE"/>
              </w:rPr>
            </w:pPr>
            <w:r w:rsidRPr="00E24961">
              <w:rPr>
                <w:szCs w:val="24"/>
                <w:lang w:val="en-IE"/>
              </w:rPr>
              <w:t xml:space="preserve"> Yes </w:t>
            </w:r>
            <w:r w:rsidRPr="00E24961">
              <w:rPr>
                <w:szCs w:val="24"/>
                <w:lang w:val="en-IE"/>
              </w:rPr>
              <w:tab/>
              <w:t xml:space="preserve">  󠄀</w:t>
            </w:r>
            <w:r>
              <w:rPr>
                <w:szCs w:val="24"/>
                <w:lang w:val="en-IE"/>
              </w:rPr>
              <w:sym w:font="Wingdings" w:char="F06F"/>
            </w:r>
            <w:r w:rsidRPr="00E24961">
              <w:rPr>
                <w:szCs w:val="24"/>
                <w:lang w:val="en-IE"/>
              </w:rPr>
              <w:t xml:space="preserve">                No    󠄀</w:t>
            </w:r>
            <w:r>
              <w:rPr>
                <w:szCs w:val="24"/>
                <w:lang w:val="en-IE"/>
              </w:rPr>
              <w:sym w:font="Wingdings" w:char="F06F"/>
            </w:r>
            <w:r w:rsidRPr="00E24961">
              <w:rPr>
                <w:szCs w:val="24"/>
                <w:lang w:val="en-IE"/>
              </w:rPr>
              <w:t xml:space="preserve">     </w:t>
            </w:r>
          </w:p>
          <w:p w14:paraId="1BDEDA2C" w14:textId="77777777" w:rsidR="003B2E1E" w:rsidRPr="00E24961" w:rsidRDefault="003B2E1E" w:rsidP="003622FF">
            <w:pPr>
              <w:pStyle w:val="Table-BodyText"/>
              <w:rPr>
                <w:szCs w:val="24"/>
                <w:lang w:val="en-IE"/>
              </w:rPr>
            </w:pPr>
            <w:r w:rsidRPr="00E24961">
              <w:rPr>
                <w:szCs w:val="24"/>
                <w:lang w:val="en-IE"/>
              </w:rPr>
              <w:t xml:space="preserve">               </w:t>
            </w:r>
          </w:p>
        </w:tc>
      </w:tr>
      <w:tr w:rsidR="003B2E1E" w:rsidRPr="00E24961" w14:paraId="46D9507F" w14:textId="77777777" w:rsidTr="003622FF">
        <w:tc>
          <w:tcPr>
            <w:tcW w:w="4549" w:type="dxa"/>
          </w:tcPr>
          <w:p w14:paraId="61135CA9" w14:textId="77777777" w:rsidR="003B2E1E" w:rsidRPr="00E24961" w:rsidRDefault="003B2E1E" w:rsidP="003B2E1E">
            <w:pPr>
              <w:pStyle w:val="Table-BodyText"/>
              <w:numPr>
                <w:ilvl w:val="0"/>
                <w:numId w:val="5"/>
              </w:numPr>
              <w:rPr>
                <w:lang w:val="en-IE"/>
              </w:rPr>
            </w:pPr>
            <w:r w:rsidRPr="00E24961">
              <w:rPr>
                <w:lang w:val="en-IE"/>
              </w:rPr>
              <w:t>What is the infiltration type?</w:t>
            </w:r>
          </w:p>
        </w:tc>
        <w:tc>
          <w:tcPr>
            <w:tcW w:w="4467" w:type="dxa"/>
          </w:tcPr>
          <w:p w14:paraId="3ED6B495" w14:textId="5E2D9D13"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 xml:space="preserve">Soakaway                     </w:t>
            </w:r>
          </w:p>
          <w:p w14:paraId="4DDA9544"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Percolation area</w:t>
            </w:r>
          </w:p>
          <w:p w14:paraId="559D2313"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 xml:space="preserve">Raised percolation area </w:t>
            </w:r>
          </w:p>
          <w:p w14:paraId="085773C9" w14:textId="77777777" w:rsidR="003B2E1E" w:rsidRPr="00E24961" w:rsidRDefault="003B2E1E" w:rsidP="003622FF">
            <w:pPr>
              <w:pStyle w:val="Table-BodyText"/>
              <w:rPr>
                <w:bCs/>
                <w:szCs w:val="24"/>
                <w:lang w:val="en-IE"/>
              </w:rPr>
            </w:pPr>
            <w:r w:rsidRPr="00E24961">
              <w:rPr>
                <w:bCs/>
                <w:szCs w:val="24"/>
                <w:lang w:val="en-IE"/>
              </w:rPr>
              <w:t xml:space="preserve">   </w:t>
            </w:r>
            <w:r>
              <w:rPr>
                <w:bCs/>
                <w:szCs w:val="24"/>
                <w:lang w:val="en-IE"/>
              </w:rPr>
              <w:t xml:space="preserve">  </w:t>
            </w:r>
            <w:r w:rsidRPr="00E24961">
              <w:rPr>
                <w:bCs/>
                <w:szCs w:val="24"/>
                <w:lang w:val="en-IE"/>
              </w:rPr>
              <w:t>(Mound System)</w:t>
            </w:r>
          </w:p>
          <w:p w14:paraId="1E019E5E"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Polishing filter</w:t>
            </w:r>
          </w:p>
          <w:p w14:paraId="3F254667"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Pipe to surface water</w:t>
            </w:r>
          </w:p>
          <w:p w14:paraId="140AB77C"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Wetland/Reed bed</w:t>
            </w:r>
          </w:p>
          <w:p w14:paraId="7A2DD042" w14:textId="77777777" w:rsidR="003B2E1E" w:rsidRPr="00E24961" w:rsidRDefault="003B2E1E" w:rsidP="003622FF">
            <w:pPr>
              <w:pStyle w:val="Table-BodyText"/>
              <w:rPr>
                <w:bCs/>
                <w:szCs w:val="24"/>
                <w:lang w:val="en-IE"/>
              </w:rPr>
            </w:pPr>
            <w:r>
              <w:rPr>
                <w:bCs/>
                <w:szCs w:val="24"/>
                <w:lang w:val="en-IE"/>
              </w:rPr>
              <w:sym w:font="Wingdings" w:char="F06F"/>
            </w:r>
            <w:r>
              <w:rPr>
                <w:bCs/>
                <w:szCs w:val="24"/>
                <w:lang w:val="en-IE"/>
              </w:rPr>
              <w:t xml:space="preserve">  </w:t>
            </w:r>
            <w:r w:rsidRPr="00E24961">
              <w:rPr>
                <w:bCs/>
                <w:szCs w:val="24"/>
                <w:lang w:val="en-IE"/>
              </w:rPr>
              <w:t>Willow bed</w:t>
            </w:r>
          </w:p>
          <w:p w14:paraId="4A9B675E" w14:textId="77777777" w:rsidR="003B2E1E" w:rsidRPr="00E24961" w:rsidRDefault="003B2E1E" w:rsidP="003622FF">
            <w:pPr>
              <w:pStyle w:val="Table-BodyText"/>
              <w:rPr>
                <w:noProof/>
                <w:szCs w:val="24"/>
                <w:lang w:val="en-IE"/>
              </w:rPr>
            </w:pPr>
            <w:r>
              <w:rPr>
                <w:bCs/>
                <w:szCs w:val="24"/>
                <w:lang w:val="en-IE"/>
              </w:rPr>
              <w:sym w:font="Wingdings" w:char="F06F"/>
            </w:r>
            <w:r>
              <w:rPr>
                <w:bCs/>
                <w:szCs w:val="24"/>
                <w:lang w:val="en-IE"/>
              </w:rPr>
              <w:t xml:space="preserve">  </w:t>
            </w:r>
            <w:r w:rsidRPr="00E24961">
              <w:rPr>
                <w:bCs/>
                <w:szCs w:val="24"/>
                <w:lang w:val="en-IE"/>
              </w:rPr>
              <w:t>Other (specify on separate sheet)</w:t>
            </w:r>
          </w:p>
        </w:tc>
      </w:tr>
      <w:tr w:rsidR="003B2E1E" w:rsidRPr="00E24961" w14:paraId="43126554" w14:textId="77777777" w:rsidTr="003622FF">
        <w:tc>
          <w:tcPr>
            <w:tcW w:w="4549" w:type="dxa"/>
          </w:tcPr>
          <w:p w14:paraId="19F1FFB1" w14:textId="77777777" w:rsidR="003B2E1E" w:rsidRPr="00E24961" w:rsidRDefault="003B2E1E" w:rsidP="003B2E1E">
            <w:pPr>
              <w:pStyle w:val="Table-BodyText"/>
              <w:numPr>
                <w:ilvl w:val="0"/>
                <w:numId w:val="5"/>
              </w:numPr>
              <w:rPr>
                <w:lang w:val="en-IE"/>
              </w:rPr>
            </w:pPr>
            <w:r w:rsidRPr="00E24961">
              <w:rPr>
                <w:lang w:val="en-IE"/>
              </w:rPr>
              <w:t xml:space="preserve">Is there presence of adverse vegetation (percolation) indicators in the infiltration area such as: </w:t>
            </w:r>
          </w:p>
          <w:p w14:paraId="73EADDD3" w14:textId="77777777" w:rsidR="003B2E1E" w:rsidRPr="00E24961" w:rsidRDefault="003B2E1E" w:rsidP="003622FF">
            <w:pPr>
              <w:pStyle w:val="Table-Bullets"/>
              <w:rPr>
                <w:lang w:val="en-IE"/>
              </w:rPr>
            </w:pPr>
            <w:r w:rsidRPr="00E24961">
              <w:rPr>
                <w:lang w:val="en-IE"/>
              </w:rPr>
              <w:t>wet areas/ponding,</w:t>
            </w:r>
          </w:p>
          <w:p w14:paraId="144CCE28" w14:textId="77777777" w:rsidR="003B2E1E" w:rsidRPr="00E24961" w:rsidRDefault="003B2E1E" w:rsidP="003622FF">
            <w:pPr>
              <w:pStyle w:val="Table-Bullets"/>
              <w:rPr>
                <w:lang w:val="en-IE"/>
              </w:rPr>
            </w:pPr>
            <w:r w:rsidRPr="00E24961">
              <w:rPr>
                <w:lang w:val="en-IE"/>
              </w:rPr>
              <w:t>lush grass,</w:t>
            </w:r>
          </w:p>
          <w:p w14:paraId="618D9A96" w14:textId="77777777" w:rsidR="003B2E1E" w:rsidRPr="00E24961" w:rsidRDefault="003B2E1E" w:rsidP="003622FF">
            <w:pPr>
              <w:pStyle w:val="Table-Bullets"/>
              <w:rPr>
                <w:lang w:val="en-IE"/>
              </w:rPr>
            </w:pPr>
            <w:r w:rsidRPr="00E24961">
              <w:rPr>
                <w:lang w:val="en-IE"/>
              </w:rPr>
              <w:t>rough lands/rushes, etc.</w:t>
            </w:r>
          </w:p>
        </w:tc>
        <w:tc>
          <w:tcPr>
            <w:tcW w:w="4467" w:type="dxa"/>
          </w:tcPr>
          <w:p w14:paraId="10706654" w14:textId="77777777" w:rsidR="003B2E1E" w:rsidRPr="00E24961" w:rsidRDefault="003B2E1E" w:rsidP="003622FF">
            <w:pPr>
              <w:pStyle w:val="Table-BodyText"/>
              <w:rPr>
                <w:b/>
                <w:noProof/>
                <w:lang w:val="en-IE"/>
              </w:rPr>
            </w:pPr>
            <w:r w:rsidRPr="00E24961">
              <w:rPr>
                <w:lang w:val="en-IE"/>
              </w:rPr>
              <w:t xml:space="preserve"> Yes </w:t>
            </w:r>
            <w:r w:rsidRPr="00E24961">
              <w:rPr>
                <w:lang w:val="en-IE"/>
              </w:rPr>
              <w:tab/>
              <w:t xml:space="preserve">  󠄀</w:t>
            </w:r>
            <w:r>
              <w:rPr>
                <w:lang w:val="en-IE"/>
              </w:rPr>
              <w:sym w:font="Wingdings" w:char="F06F"/>
            </w:r>
            <w:r w:rsidRPr="00E24961">
              <w:rPr>
                <w:lang w:val="en-IE"/>
              </w:rPr>
              <w:t xml:space="preserve">                No    󠄀</w:t>
            </w:r>
            <w:r>
              <w:rPr>
                <w:lang w:val="en-IE"/>
              </w:rPr>
              <w:sym w:font="Wingdings" w:char="F06F"/>
            </w:r>
            <w:r w:rsidRPr="00E24961">
              <w:rPr>
                <w:lang w:val="en-IE"/>
              </w:rPr>
              <w:t xml:space="preserve">                     </w:t>
            </w:r>
          </w:p>
        </w:tc>
      </w:tr>
      <w:tr w:rsidR="003B2E1E" w:rsidRPr="00E24961" w14:paraId="53A9C9D7" w14:textId="77777777" w:rsidTr="003622FF">
        <w:tc>
          <w:tcPr>
            <w:tcW w:w="9016" w:type="dxa"/>
            <w:gridSpan w:val="2"/>
            <w:shd w:val="clear" w:color="auto" w:fill="004D44"/>
          </w:tcPr>
          <w:p w14:paraId="33C625ED" w14:textId="77777777" w:rsidR="003B2E1E" w:rsidRPr="00E24961" w:rsidRDefault="003B2E1E" w:rsidP="003B2E1E">
            <w:pPr>
              <w:numPr>
                <w:ilvl w:val="0"/>
                <w:numId w:val="3"/>
              </w:numPr>
              <w:spacing w:after="0" w:line="276" w:lineRule="auto"/>
              <w:ind w:left="308" w:hanging="308"/>
              <w:jc w:val="both"/>
              <w:rPr>
                <w:b/>
                <w:noProof/>
                <w:szCs w:val="24"/>
                <w:lang w:val="en-IE"/>
              </w:rPr>
            </w:pPr>
            <w:r w:rsidRPr="00E24961">
              <w:rPr>
                <w:b/>
                <w:bCs/>
                <w:szCs w:val="24"/>
                <w:lang w:val="en-IE"/>
              </w:rPr>
              <w:t xml:space="preserve">General description and cost of works to be undertaken, as prepared by a competent person </w:t>
            </w:r>
            <w:r w:rsidRPr="00E24961">
              <w:rPr>
                <w:bCs/>
                <w:szCs w:val="24"/>
                <w:lang w:val="en-IE"/>
              </w:rPr>
              <w:t>(copy of full proposal must also be attached)</w:t>
            </w:r>
          </w:p>
        </w:tc>
      </w:tr>
      <w:tr w:rsidR="003B2E1E" w:rsidRPr="00E24961" w14:paraId="509D9014" w14:textId="77777777" w:rsidTr="003622FF">
        <w:tc>
          <w:tcPr>
            <w:tcW w:w="9016" w:type="dxa"/>
            <w:gridSpan w:val="2"/>
          </w:tcPr>
          <w:p w14:paraId="33B127A8" w14:textId="77777777" w:rsidR="003B2E1E" w:rsidRPr="00E24961" w:rsidRDefault="003B2E1E" w:rsidP="003622FF">
            <w:pPr>
              <w:spacing w:after="0" w:line="276" w:lineRule="auto"/>
              <w:ind w:left="308"/>
              <w:jc w:val="both"/>
              <w:rPr>
                <w:b/>
                <w:bCs/>
                <w:szCs w:val="24"/>
                <w:lang w:val="en-IE"/>
              </w:rPr>
            </w:pPr>
          </w:p>
          <w:p w14:paraId="2E4B16BF" w14:textId="77777777" w:rsidR="003B2E1E" w:rsidRPr="00E24961" w:rsidRDefault="003B2E1E" w:rsidP="003622FF">
            <w:pPr>
              <w:spacing w:after="0" w:line="276" w:lineRule="auto"/>
              <w:ind w:left="308"/>
              <w:jc w:val="both"/>
              <w:rPr>
                <w:b/>
                <w:bCs/>
                <w:szCs w:val="24"/>
                <w:lang w:val="en-IE"/>
              </w:rPr>
            </w:pPr>
          </w:p>
          <w:p w14:paraId="11B47881" w14:textId="77777777" w:rsidR="003B2E1E" w:rsidRPr="00E24961" w:rsidRDefault="003B2E1E" w:rsidP="003622FF">
            <w:pPr>
              <w:spacing w:after="0" w:line="276" w:lineRule="auto"/>
              <w:ind w:left="308"/>
              <w:jc w:val="both"/>
              <w:rPr>
                <w:b/>
                <w:bCs/>
                <w:szCs w:val="24"/>
                <w:lang w:val="en-IE"/>
              </w:rPr>
            </w:pPr>
          </w:p>
          <w:p w14:paraId="537F9B8B" w14:textId="77777777" w:rsidR="003B2E1E" w:rsidRPr="00E24961" w:rsidRDefault="003B2E1E" w:rsidP="003622FF">
            <w:pPr>
              <w:spacing w:after="0" w:line="276" w:lineRule="auto"/>
              <w:ind w:left="308"/>
              <w:jc w:val="both"/>
              <w:rPr>
                <w:b/>
                <w:bCs/>
                <w:szCs w:val="24"/>
                <w:lang w:val="en-IE"/>
              </w:rPr>
            </w:pPr>
          </w:p>
          <w:p w14:paraId="617F038D" w14:textId="77777777" w:rsidR="003B2E1E" w:rsidRPr="00E24961" w:rsidRDefault="003B2E1E" w:rsidP="003622FF">
            <w:pPr>
              <w:spacing w:after="0" w:line="276" w:lineRule="auto"/>
              <w:ind w:left="308"/>
              <w:jc w:val="both"/>
              <w:rPr>
                <w:b/>
                <w:bCs/>
                <w:szCs w:val="24"/>
                <w:lang w:val="en-IE"/>
              </w:rPr>
            </w:pPr>
          </w:p>
          <w:p w14:paraId="60B8332E" w14:textId="77777777" w:rsidR="003B2E1E" w:rsidRPr="00E24961" w:rsidRDefault="003B2E1E" w:rsidP="003622FF">
            <w:pPr>
              <w:spacing w:after="0" w:line="276" w:lineRule="auto"/>
              <w:ind w:left="308"/>
              <w:jc w:val="both"/>
              <w:rPr>
                <w:b/>
                <w:bCs/>
                <w:szCs w:val="24"/>
                <w:lang w:val="en-IE"/>
              </w:rPr>
            </w:pPr>
          </w:p>
          <w:p w14:paraId="15904853" w14:textId="77777777" w:rsidR="003B2E1E" w:rsidRPr="00E24961" w:rsidRDefault="003B2E1E" w:rsidP="003622FF">
            <w:pPr>
              <w:spacing w:after="0" w:line="276" w:lineRule="auto"/>
              <w:ind w:left="308"/>
              <w:jc w:val="both"/>
              <w:rPr>
                <w:b/>
                <w:bCs/>
                <w:szCs w:val="24"/>
                <w:lang w:val="en-IE"/>
              </w:rPr>
            </w:pPr>
          </w:p>
          <w:p w14:paraId="5B335F1C" w14:textId="77777777" w:rsidR="003B2E1E" w:rsidRPr="00E24961" w:rsidRDefault="003B2E1E" w:rsidP="003622FF">
            <w:pPr>
              <w:spacing w:after="0" w:line="276" w:lineRule="auto"/>
              <w:ind w:left="308"/>
              <w:jc w:val="both"/>
              <w:rPr>
                <w:b/>
                <w:bCs/>
                <w:szCs w:val="24"/>
                <w:lang w:val="en-IE"/>
              </w:rPr>
            </w:pPr>
          </w:p>
          <w:p w14:paraId="5CD48F89" w14:textId="77777777" w:rsidR="003B2E1E" w:rsidRPr="00E24961" w:rsidRDefault="003B2E1E" w:rsidP="003622FF">
            <w:pPr>
              <w:spacing w:after="0" w:line="276" w:lineRule="auto"/>
              <w:ind w:left="308"/>
              <w:jc w:val="both"/>
              <w:rPr>
                <w:b/>
                <w:bCs/>
                <w:szCs w:val="24"/>
                <w:lang w:val="en-IE"/>
              </w:rPr>
            </w:pPr>
          </w:p>
          <w:p w14:paraId="619356DB" w14:textId="77777777" w:rsidR="003B2E1E" w:rsidRPr="00E24961" w:rsidRDefault="003B2E1E" w:rsidP="003622FF">
            <w:pPr>
              <w:spacing w:after="0" w:line="276" w:lineRule="auto"/>
              <w:ind w:left="308"/>
              <w:jc w:val="both"/>
              <w:rPr>
                <w:b/>
                <w:bCs/>
                <w:szCs w:val="24"/>
                <w:lang w:val="en-IE"/>
              </w:rPr>
            </w:pPr>
          </w:p>
          <w:p w14:paraId="6C77F276" w14:textId="77777777" w:rsidR="003B2E1E" w:rsidRPr="00E24961" w:rsidRDefault="003B2E1E" w:rsidP="003622FF">
            <w:pPr>
              <w:spacing w:after="0" w:line="276" w:lineRule="auto"/>
              <w:ind w:left="308"/>
              <w:jc w:val="both"/>
              <w:rPr>
                <w:b/>
                <w:bCs/>
                <w:szCs w:val="24"/>
                <w:lang w:val="en-IE"/>
              </w:rPr>
            </w:pPr>
          </w:p>
        </w:tc>
      </w:tr>
      <w:tr w:rsidR="003B2E1E" w:rsidRPr="00E24961" w14:paraId="590342FF" w14:textId="77777777" w:rsidTr="003622FF">
        <w:tc>
          <w:tcPr>
            <w:tcW w:w="9016" w:type="dxa"/>
            <w:gridSpan w:val="2"/>
            <w:shd w:val="clear" w:color="auto" w:fill="004D44"/>
          </w:tcPr>
          <w:p w14:paraId="47AD28CE" w14:textId="77777777" w:rsidR="003B2E1E" w:rsidRPr="00E24961" w:rsidRDefault="003B2E1E" w:rsidP="003B2E1E">
            <w:pPr>
              <w:numPr>
                <w:ilvl w:val="0"/>
                <w:numId w:val="3"/>
              </w:numPr>
              <w:spacing w:after="0" w:line="276" w:lineRule="auto"/>
              <w:ind w:left="309" w:hanging="309"/>
              <w:jc w:val="both"/>
              <w:rPr>
                <w:b/>
                <w:szCs w:val="24"/>
                <w:lang w:val="en-IE"/>
              </w:rPr>
            </w:pPr>
            <w:r w:rsidRPr="00E24961">
              <w:rPr>
                <w:b/>
                <w:szCs w:val="24"/>
                <w:lang w:val="en-IE"/>
              </w:rPr>
              <w:lastRenderedPageBreak/>
              <w:t>Previous payments</w:t>
            </w:r>
          </w:p>
        </w:tc>
      </w:tr>
      <w:tr w:rsidR="003B2E1E" w:rsidRPr="00E24961" w14:paraId="571955CC" w14:textId="77777777" w:rsidTr="003622FF">
        <w:tc>
          <w:tcPr>
            <w:tcW w:w="4549" w:type="dxa"/>
          </w:tcPr>
          <w:p w14:paraId="6D2E1A82" w14:textId="77777777" w:rsidR="003B2E1E" w:rsidRPr="00A03B1E" w:rsidRDefault="003B2E1E" w:rsidP="003622FF">
            <w:pPr>
              <w:pStyle w:val="Table-BodyText"/>
            </w:pPr>
            <w:r w:rsidRPr="00A03B1E">
              <w:t>Was any grant paid in respect of this property in the last 7 years?</w:t>
            </w:r>
          </w:p>
          <w:p w14:paraId="1CBBE052" w14:textId="77777777" w:rsidR="003B2E1E" w:rsidRPr="00A03B1E" w:rsidRDefault="003B2E1E" w:rsidP="003622FF">
            <w:pPr>
              <w:pStyle w:val="Table-BodyText"/>
            </w:pPr>
            <w:r w:rsidRPr="00A03B1E">
              <w:t>If yes, please provide details:</w:t>
            </w:r>
          </w:p>
          <w:p w14:paraId="6E995D43" w14:textId="77777777" w:rsidR="003B2E1E" w:rsidRDefault="003B2E1E" w:rsidP="003622FF">
            <w:pPr>
              <w:pStyle w:val="Table-Bullets"/>
            </w:pPr>
            <w:r w:rsidRPr="00A03B1E">
              <w:t xml:space="preserve">amount:     </w:t>
            </w:r>
          </w:p>
          <w:p w14:paraId="0C9BCB61" w14:textId="77777777" w:rsidR="003B2E1E" w:rsidRPr="00A03B1E" w:rsidRDefault="003B2E1E" w:rsidP="003622FF">
            <w:pPr>
              <w:pStyle w:val="Table-Bullets"/>
              <w:numPr>
                <w:ilvl w:val="0"/>
                <w:numId w:val="0"/>
              </w:numPr>
              <w:ind w:left="340"/>
            </w:pPr>
            <w:r w:rsidRPr="00A03B1E">
              <w:t xml:space="preserve">  </w:t>
            </w:r>
          </w:p>
          <w:p w14:paraId="4FD5FB6A" w14:textId="77777777" w:rsidR="003B2E1E" w:rsidRPr="00E24961" w:rsidRDefault="003B2E1E" w:rsidP="003622FF">
            <w:pPr>
              <w:pStyle w:val="Table-Bullets"/>
              <w:rPr>
                <w:lang w:val="en-IE"/>
              </w:rPr>
            </w:pPr>
            <w:r w:rsidRPr="00A03B1E">
              <w:t>date paid:</w:t>
            </w:r>
          </w:p>
        </w:tc>
        <w:tc>
          <w:tcPr>
            <w:tcW w:w="4467" w:type="dxa"/>
          </w:tcPr>
          <w:p w14:paraId="5F1AEDAB" w14:textId="77777777" w:rsidR="003B2E1E" w:rsidRPr="00A03B1E" w:rsidRDefault="003B2E1E" w:rsidP="003622FF">
            <w:pPr>
              <w:pStyle w:val="Table-BodyText"/>
            </w:pPr>
            <w:r w:rsidRPr="00A03B1E">
              <w:t xml:space="preserve">Yes </w:t>
            </w:r>
            <w:r w:rsidRPr="00A03B1E">
              <w:tab/>
              <w:t xml:space="preserve"> </w:t>
            </w:r>
            <w:r>
              <w:sym w:font="Wingdings" w:char="F06F"/>
            </w:r>
            <w:r w:rsidRPr="00A03B1E">
              <w:t>󠄀                No    󠄀</w:t>
            </w:r>
            <w:r>
              <w:sym w:font="Wingdings" w:char="F06F"/>
            </w:r>
            <w:r w:rsidRPr="00A03B1E">
              <w:t xml:space="preserve">                      </w:t>
            </w:r>
          </w:p>
          <w:p w14:paraId="271CA2FF" w14:textId="77777777" w:rsidR="003B2E1E" w:rsidRPr="00A03B1E" w:rsidRDefault="003B2E1E" w:rsidP="003622FF">
            <w:pPr>
              <w:pStyle w:val="Table-BodyText"/>
            </w:pPr>
          </w:p>
          <w:p w14:paraId="10A5DD5E" w14:textId="77777777" w:rsidR="003B2E1E" w:rsidRPr="00A03B1E" w:rsidRDefault="003B2E1E" w:rsidP="003622FF">
            <w:pPr>
              <w:pStyle w:val="Table-BodyText"/>
            </w:pPr>
            <w:r w:rsidRPr="00A03B1E">
              <w:t>€</w:t>
            </w:r>
          </w:p>
          <w:p w14:paraId="462A12A0" w14:textId="77777777" w:rsidR="003B2E1E" w:rsidRPr="00E24961" w:rsidRDefault="003B2E1E" w:rsidP="003622FF">
            <w:pPr>
              <w:pStyle w:val="Table-BodyText"/>
              <w:rPr>
                <w:b/>
                <w:noProof/>
                <w:lang w:val="en-IE"/>
              </w:rPr>
            </w:pPr>
          </w:p>
        </w:tc>
      </w:tr>
      <w:tr w:rsidR="003B2E1E" w:rsidRPr="00E24961" w14:paraId="6D6C98B9" w14:textId="77777777" w:rsidTr="003622FF">
        <w:tc>
          <w:tcPr>
            <w:tcW w:w="9016" w:type="dxa"/>
            <w:gridSpan w:val="2"/>
            <w:shd w:val="clear" w:color="auto" w:fill="004D44"/>
          </w:tcPr>
          <w:p w14:paraId="01FD4C81" w14:textId="1525DE82" w:rsidR="003B2E1E" w:rsidRPr="00E24961" w:rsidRDefault="003B2E1E" w:rsidP="003B2E1E">
            <w:pPr>
              <w:numPr>
                <w:ilvl w:val="0"/>
                <w:numId w:val="3"/>
              </w:numPr>
              <w:spacing w:after="0" w:line="276" w:lineRule="auto"/>
              <w:ind w:left="308" w:hanging="284"/>
              <w:rPr>
                <w:b/>
                <w:szCs w:val="24"/>
                <w:lang w:val="en-IE"/>
              </w:rPr>
            </w:pPr>
            <w:r w:rsidRPr="00E24961">
              <w:rPr>
                <w:b/>
                <w:szCs w:val="24"/>
                <w:lang w:val="en-IE"/>
              </w:rPr>
              <w:t xml:space="preserve">Details of Contractor(s) </w:t>
            </w:r>
            <w:r w:rsidRPr="00E24961">
              <w:rPr>
                <w:szCs w:val="24"/>
                <w:lang w:val="en-IE"/>
              </w:rPr>
              <w:t>(</w:t>
            </w:r>
            <w:r>
              <w:rPr>
                <w:szCs w:val="24"/>
                <w:lang w:val="en-IE"/>
              </w:rPr>
              <w:t>e-Tax</w:t>
            </w:r>
            <w:r w:rsidRPr="00E24961">
              <w:rPr>
                <w:szCs w:val="24"/>
                <w:lang w:val="en-IE"/>
              </w:rPr>
              <w:t xml:space="preserve"> Clearance </w:t>
            </w:r>
            <w:r>
              <w:rPr>
                <w:szCs w:val="24"/>
                <w:lang w:val="en-IE"/>
              </w:rPr>
              <w:t xml:space="preserve">printout </w:t>
            </w:r>
            <w:r w:rsidRPr="00E24961">
              <w:rPr>
                <w:szCs w:val="24"/>
                <w:lang w:val="en-IE"/>
              </w:rPr>
              <w:t xml:space="preserve">for each contractor </w:t>
            </w:r>
            <w:r w:rsidRPr="00E24961">
              <w:rPr>
                <w:szCs w:val="24"/>
                <w:u w:val="single"/>
                <w:lang w:val="en-IE"/>
              </w:rPr>
              <w:t>must</w:t>
            </w:r>
            <w:r w:rsidRPr="00E24961">
              <w:rPr>
                <w:szCs w:val="24"/>
                <w:lang w:val="en-IE"/>
              </w:rPr>
              <w:t xml:space="preserve"> be provided)</w:t>
            </w:r>
          </w:p>
        </w:tc>
      </w:tr>
      <w:tr w:rsidR="003B2E1E" w:rsidRPr="00E24961" w14:paraId="65A3523E" w14:textId="77777777" w:rsidTr="003622FF">
        <w:tc>
          <w:tcPr>
            <w:tcW w:w="4549" w:type="dxa"/>
          </w:tcPr>
          <w:p w14:paraId="7A2BE352" w14:textId="77777777" w:rsidR="003B2E1E" w:rsidRPr="00984253" w:rsidRDefault="003B2E1E" w:rsidP="003622FF">
            <w:pPr>
              <w:pStyle w:val="Table-BodyText"/>
              <w:rPr>
                <w:rStyle w:val="Emphasis"/>
                <w:lang w:val="en-IE"/>
              </w:rPr>
            </w:pPr>
            <w:r w:rsidRPr="00984253">
              <w:rPr>
                <w:rStyle w:val="Emphasis"/>
                <w:lang w:val="en-IE"/>
              </w:rPr>
              <w:t>Contractor 1</w:t>
            </w:r>
          </w:p>
        </w:tc>
        <w:tc>
          <w:tcPr>
            <w:tcW w:w="4467" w:type="dxa"/>
          </w:tcPr>
          <w:p w14:paraId="00BCCA23" w14:textId="77777777" w:rsidR="003B2E1E" w:rsidRPr="00984253" w:rsidRDefault="003B2E1E" w:rsidP="003622FF">
            <w:pPr>
              <w:pStyle w:val="Table-BodyText"/>
              <w:rPr>
                <w:rStyle w:val="Emphasis"/>
                <w:lang w:val="en-IE"/>
              </w:rPr>
            </w:pPr>
            <w:r w:rsidRPr="00984253">
              <w:rPr>
                <w:rStyle w:val="Emphasis"/>
                <w:lang w:val="en-IE"/>
              </w:rPr>
              <w:t>Contractor 2 (if applicable)</w:t>
            </w:r>
          </w:p>
        </w:tc>
      </w:tr>
      <w:tr w:rsidR="003B2E1E" w:rsidRPr="00E24961" w14:paraId="487ECF80" w14:textId="77777777" w:rsidTr="003622FF">
        <w:tc>
          <w:tcPr>
            <w:tcW w:w="4549" w:type="dxa"/>
          </w:tcPr>
          <w:p w14:paraId="4596F0D6" w14:textId="77777777" w:rsidR="003B2E1E" w:rsidRPr="00E24961" w:rsidRDefault="003B2E1E" w:rsidP="003622FF">
            <w:pPr>
              <w:pStyle w:val="Table-BodyText"/>
              <w:rPr>
                <w:szCs w:val="24"/>
                <w:lang w:val="en-IE"/>
              </w:rPr>
            </w:pPr>
            <w:r w:rsidRPr="00E24961">
              <w:rPr>
                <w:szCs w:val="24"/>
                <w:lang w:val="en-IE"/>
              </w:rPr>
              <w:t>Contractor name:</w:t>
            </w:r>
          </w:p>
        </w:tc>
        <w:tc>
          <w:tcPr>
            <w:tcW w:w="4467" w:type="dxa"/>
          </w:tcPr>
          <w:p w14:paraId="4AA21EA7" w14:textId="77777777" w:rsidR="003B2E1E" w:rsidRPr="00E24961" w:rsidRDefault="003B2E1E" w:rsidP="003622FF">
            <w:pPr>
              <w:pStyle w:val="Table-BodyText"/>
              <w:rPr>
                <w:szCs w:val="24"/>
                <w:lang w:val="en-IE"/>
              </w:rPr>
            </w:pPr>
            <w:r w:rsidRPr="00E24961">
              <w:rPr>
                <w:szCs w:val="24"/>
                <w:lang w:val="en-IE"/>
              </w:rPr>
              <w:t xml:space="preserve">Contractor name: </w:t>
            </w:r>
          </w:p>
        </w:tc>
      </w:tr>
      <w:tr w:rsidR="003B2E1E" w:rsidRPr="00E24961" w14:paraId="5701FFBB" w14:textId="77777777" w:rsidTr="003622FF">
        <w:tc>
          <w:tcPr>
            <w:tcW w:w="4549" w:type="dxa"/>
          </w:tcPr>
          <w:p w14:paraId="43EB2B61" w14:textId="77777777" w:rsidR="003B2E1E" w:rsidRPr="00E24961" w:rsidRDefault="003B2E1E" w:rsidP="003622FF">
            <w:pPr>
              <w:pStyle w:val="Table-BodyText"/>
              <w:rPr>
                <w:szCs w:val="24"/>
                <w:lang w:val="en-IE"/>
              </w:rPr>
            </w:pPr>
            <w:r w:rsidRPr="00E24961">
              <w:rPr>
                <w:szCs w:val="24"/>
                <w:lang w:val="en-IE"/>
              </w:rPr>
              <w:t>Contractor address:</w:t>
            </w:r>
          </w:p>
          <w:p w14:paraId="2FEC05D3" w14:textId="77777777" w:rsidR="003B2E1E" w:rsidRPr="00E24961" w:rsidRDefault="003B2E1E" w:rsidP="003622FF">
            <w:pPr>
              <w:pStyle w:val="Table-BodyText"/>
              <w:rPr>
                <w:szCs w:val="24"/>
                <w:lang w:val="en-IE"/>
              </w:rPr>
            </w:pPr>
          </w:p>
          <w:p w14:paraId="0CA8447A" w14:textId="77777777" w:rsidR="003B2E1E" w:rsidRPr="00E24961" w:rsidRDefault="003B2E1E" w:rsidP="003622FF">
            <w:pPr>
              <w:pStyle w:val="Table-BodyText"/>
              <w:rPr>
                <w:szCs w:val="24"/>
                <w:lang w:val="en-IE"/>
              </w:rPr>
            </w:pPr>
          </w:p>
          <w:p w14:paraId="2E57A11D" w14:textId="77777777" w:rsidR="003B2E1E" w:rsidRPr="00E24961" w:rsidRDefault="003B2E1E" w:rsidP="003622FF">
            <w:pPr>
              <w:pStyle w:val="Table-BodyText"/>
              <w:rPr>
                <w:szCs w:val="24"/>
                <w:lang w:val="en-IE"/>
              </w:rPr>
            </w:pPr>
          </w:p>
          <w:p w14:paraId="72CC9020" w14:textId="77777777" w:rsidR="003B2E1E" w:rsidRPr="00E24961" w:rsidRDefault="003B2E1E" w:rsidP="003622FF">
            <w:pPr>
              <w:pStyle w:val="Table-BodyText"/>
              <w:rPr>
                <w:szCs w:val="24"/>
                <w:lang w:val="en-IE"/>
              </w:rPr>
            </w:pPr>
            <w:r w:rsidRPr="00E24961">
              <w:rPr>
                <w:szCs w:val="24"/>
                <w:lang w:val="en-IE"/>
              </w:rPr>
              <w:t>EIRCODE:</w:t>
            </w:r>
          </w:p>
        </w:tc>
        <w:tc>
          <w:tcPr>
            <w:tcW w:w="4467" w:type="dxa"/>
          </w:tcPr>
          <w:p w14:paraId="2CC21D7A" w14:textId="77777777" w:rsidR="003B2E1E" w:rsidRPr="00E24961" w:rsidRDefault="003B2E1E" w:rsidP="003622FF">
            <w:pPr>
              <w:pStyle w:val="Table-BodyText"/>
              <w:rPr>
                <w:szCs w:val="24"/>
                <w:lang w:val="en-IE"/>
              </w:rPr>
            </w:pPr>
            <w:r w:rsidRPr="00E24961">
              <w:rPr>
                <w:szCs w:val="24"/>
                <w:lang w:val="en-IE"/>
              </w:rPr>
              <w:t xml:space="preserve">Contractor address: </w:t>
            </w:r>
          </w:p>
          <w:p w14:paraId="2DF1A2EB" w14:textId="77777777" w:rsidR="003B2E1E" w:rsidRPr="00E24961" w:rsidRDefault="003B2E1E" w:rsidP="003622FF">
            <w:pPr>
              <w:pStyle w:val="Table-BodyText"/>
              <w:rPr>
                <w:szCs w:val="24"/>
                <w:lang w:val="en-IE"/>
              </w:rPr>
            </w:pPr>
          </w:p>
          <w:p w14:paraId="2A03E3CB" w14:textId="77777777" w:rsidR="003B2E1E" w:rsidRPr="00E24961" w:rsidRDefault="003B2E1E" w:rsidP="003622FF">
            <w:pPr>
              <w:pStyle w:val="Table-BodyText"/>
              <w:rPr>
                <w:szCs w:val="24"/>
                <w:lang w:val="en-IE"/>
              </w:rPr>
            </w:pPr>
          </w:p>
          <w:p w14:paraId="7246B517" w14:textId="77777777" w:rsidR="003B2E1E" w:rsidRPr="00E24961" w:rsidRDefault="003B2E1E" w:rsidP="003622FF">
            <w:pPr>
              <w:pStyle w:val="Table-BodyText"/>
              <w:rPr>
                <w:szCs w:val="24"/>
                <w:lang w:val="en-IE"/>
              </w:rPr>
            </w:pPr>
          </w:p>
          <w:p w14:paraId="1D9E2519" w14:textId="77777777" w:rsidR="003B2E1E" w:rsidRPr="00E24961" w:rsidRDefault="003B2E1E" w:rsidP="003622FF">
            <w:pPr>
              <w:pStyle w:val="Table-BodyText"/>
              <w:rPr>
                <w:szCs w:val="24"/>
                <w:lang w:val="en-IE"/>
              </w:rPr>
            </w:pPr>
            <w:r w:rsidRPr="00E24961">
              <w:rPr>
                <w:szCs w:val="24"/>
                <w:lang w:val="en-IE"/>
              </w:rPr>
              <w:t>EIRCODE:</w:t>
            </w:r>
          </w:p>
        </w:tc>
      </w:tr>
      <w:tr w:rsidR="003B2E1E" w:rsidRPr="00E24961" w14:paraId="156D520B" w14:textId="77777777" w:rsidTr="003622FF">
        <w:tc>
          <w:tcPr>
            <w:tcW w:w="9016" w:type="dxa"/>
            <w:gridSpan w:val="2"/>
            <w:shd w:val="clear" w:color="auto" w:fill="004D44"/>
          </w:tcPr>
          <w:p w14:paraId="02BC8600" w14:textId="77777777" w:rsidR="003B2E1E" w:rsidRPr="00E24961" w:rsidRDefault="003B2E1E" w:rsidP="003B2E1E">
            <w:pPr>
              <w:numPr>
                <w:ilvl w:val="0"/>
                <w:numId w:val="3"/>
              </w:numPr>
              <w:spacing w:after="0" w:line="276" w:lineRule="auto"/>
              <w:ind w:left="306" w:hanging="306"/>
              <w:rPr>
                <w:b/>
                <w:szCs w:val="24"/>
                <w:lang w:val="en-IE"/>
              </w:rPr>
            </w:pPr>
            <w:r w:rsidRPr="00E24961">
              <w:rPr>
                <w:b/>
                <w:szCs w:val="24"/>
                <w:lang w:val="en-IE"/>
              </w:rPr>
              <w:t>Declaration</w:t>
            </w:r>
          </w:p>
        </w:tc>
      </w:tr>
      <w:tr w:rsidR="003B2E1E" w:rsidRPr="00E24961" w14:paraId="1002E8AF" w14:textId="77777777" w:rsidTr="003622FF">
        <w:tc>
          <w:tcPr>
            <w:tcW w:w="9016" w:type="dxa"/>
            <w:gridSpan w:val="2"/>
          </w:tcPr>
          <w:p w14:paraId="1DF131A3" w14:textId="77777777" w:rsidR="003B2E1E" w:rsidRDefault="003B2E1E" w:rsidP="003622FF">
            <w:pPr>
              <w:pStyle w:val="Table-BodyText"/>
              <w:rPr>
                <w:lang w:val="en-IE"/>
              </w:rPr>
            </w:pPr>
            <w:r w:rsidRPr="007133D5">
              <w:rPr>
                <w:lang w:val="en-IE"/>
              </w:rPr>
              <w:t xml:space="preserve">I declare that the information provided by me on this application form </w:t>
            </w:r>
            <w:r>
              <w:rPr>
                <w:lang w:val="en-IE"/>
              </w:rPr>
              <w:t>is</w:t>
            </w:r>
            <w:r w:rsidRPr="007133D5">
              <w:rPr>
                <w:lang w:val="en-IE"/>
              </w:rPr>
              <w:t xml:space="preserve"> correct and I understand that the provision of any false or misleading information or invalid supporting documents may result in this claim being cancelled. </w:t>
            </w:r>
          </w:p>
          <w:p w14:paraId="490A0930" w14:textId="77777777" w:rsidR="003B2E1E" w:rsidRDefault="003B2E1E" w:rsidP="003622FF">
            <w:pPr>
              <w:pStyle w:val="Table-BodyText"/>
              <w:rPr>
                <w:b/>
                <w:lang w:val="en-IE"/>
              </w:rPr>
            </w:pPr>
          </w:p>
          <w:p w14:paraId="210F6183" w14:textId="77777777" w:rsidR="003B2E1E" w:rsidRPr="00E24961" w:rsidRDefault="003B2E1E" w:rsidP="003622FF">
            <w:pPr>
              <w:pStyle w:val="Table-BodyText"/>
              <w:rPr>
                <w:b/>
                <w:lang w:val="en-IE"/>
              </w:rPr>
            </w:pPr>
            <w:r w:rsidRPr="00E24961">
              <w:rPr>
                <w:b/>
                <w:noProof/>
                <w:lang w:val="en-IE"/>
              </w:rPr>
              <mc:AlternateContent>
                <mc:Choice Requires="wps">
                  <w:drawing>
                    <wp:anchor distT="0" distB="0" distL="114300" distR="114300" simplePos="0" relativeHeight="251659264" behindDoc="0" locked="0" layoutInCell="1" allowOverlap="1" wp14:anchorId="689F2004" wp14:editId="3B9C22A7">
                      <wp:simplePos x="0" y="0"/>
                      <wp:positionH relativeFrom="column">
                        <wp:posOffset>1898336</wp:posOffset>
                      </wp:positionH>
                      <wp:positionV relativeFrom="paragraph">
                        <wp:posOffset>171450</wp:posOffset>
                      </wp:positionV>
                      <wp:extent cx="3051544" cy="0"/>
                      <wp:effectExtent l="0" t="0" r="34925" b="19050"/>
                      <wp:wrapNone/>
                      <wp:docPr id="4" name="Straight Connector 4"/>
                      <wp:cNvGraphicFramePr/>
                      <a:graphic xmlns:a="http://schemas.openxmlformats.org/drawingml/2006/main">
                        <a:graphicData uri="http://schemas.microsoft.com/office/word/2010/wordprocessingShape">
                          <wps:wsp>
                            <wps:cNvCnPr/>
                            <wps:spPr>
                              <a:xfrm>
                                <a:off x="0" y="0"/>
                                <a:ext cx="3051544"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E7C4859"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9.5pt,13.5pt" to="389.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"/>
                  </w:pict>
                </mc:Fallback>
              </mc:AlternateContent>
            </w:r>
            <w:r w:rsidRPr="00E24961">
              <w:rPr>
                <w:b/>
                <w:lang w:val="en-IE"/>
              </w:rPr>
              <w:t>Signature of applicant:</w:t>
            </w:r>
          </w:p>
          <w:p w14:paraId="661CA7B8" w14:textId="77777777" w:rsidR="003B2E1E" w:rsidRPr="00E24961" w:rsidRDefault="003B2E1E" w:rsidP="003622FF">
            <w:pPr>
              <w:pStyle w:val="Table-BodyText"/>
              <w:rPr>
                <w:b/>
                <w:lang w:val="en-IE"/>
              </w:rPr>
            </w:pPr>
          </w:p>
          <w:p w14:paraId="745B2278" w14:textId="77777777" w:rsidR="003B2E1E" w:rsidRPr="00E24961" w:rsidRDefault="003B2E1E" w:rsidP="003622FF">
            <w:pPr>
              <w:pStyle w:val="Table-BodyText"/>
              <w:rPr>
                <w:b/>
                <w:lang w:val="en-IE"/>
              </w:rPr>
            </w:pPr>
            <w:r w:rsidRPr="00E24961">
              <w:rPr>
                <w:b/>
                <w:lang w:val="en-IE"/>
              </w:rPr>
              <w:t xml:space="preserve">Date:   </w:t>
            </w:r>
          </w:p>
          <w:p w14:paraId="6746539F" w14:textId="77777777" w:rsidR="003B2E1E" w:rsidRPr="00E24961" w:rsidRDefault="003B2E1E" w:rsidP="003622FF">
            <w:pPr>
              <w:spacing w:after="0" w:line="276" w:lineRule="auto"/>
              <w:rPr>
                <w:szCs w:val="24"/>
                <w:lang w:val="en-IE"/>
              </w:rPr>
            </w:pPr>
            <w:r w:rsidRPr="00E24961">
              <w:rPr>
                <w:noProof/>
                <w:szCs w:val="24"/>
                <w:lang w:val="en-IE"/>
              </w:rPr>
              <mc:AlternateContent>
                <mc:Choice Requires="wps">
                  <w:drawing>
                    <wp:anchor distT="0" distB="0" distL="114300" distR="114300" simplePos="0" relativeHeight="251660288" behindDoc="0" locked="0" layoutInCell="1" allowOverlap="1" wp14:anchorId="6FEA3B67" wp14:editId="07F5DD5A">
                      <wp:simplePos x="0" y="0"/>
                      <wp:positionH relativeFrom="column">
                        <wp:posOffset>1896745</wp:posOffset>
                      </wp:positionH>
                      <wp:positionV relativeFrom="paragraph">
                        <wp:posOffset>39369</wp:posOffset>
                      </wp:positionV>
                      <wp:extent cx="3050861" cy="0"/>
                      <wp:effectExtent l="0" t="0" r="35560" b="19050"/>
                      <wp:wrapNone/>
                      <wp:docPr id="3" name="Straight Connector 3"/>
                      <wp:cNvGraphicFramePr/>
                      <a:graphic xmlns:a="http://schemas.openxmlformats.org/drawingml/2006/main">
                        <a:graphicData uri="http://schemas.microsoft.com/office/word/2010/wordprocessingShape">
                          <wps:wsp>
                            <wps:cNvCnPr/>
                            <wps:spPr>
                              <a:xfrm flipV="1">
                                <a:off x="0" y="0"/>
                                <a:ext cx="305086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5BCE487A" id="Straight Connector 3"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9.35pt,3.1pt" to="389.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"/>
                  </w:pict>
                </mc:Fallback>
              </mc:AlternateContent>
            </w:r>
          </w:p>
        </w:tc>
      </w:tr>
      <w:tr w:rsidR="003B2E1E" w:rsidRPr="00E24961" w14:paraId="78CBD9CB" w14:textId="77777777" w:rsidTr="003622FF">
        <w:tc>
          <w:tcPr>
            <w:tcW w:w="9016" w:type="dxa"/>
            <w:gridSpan w:val="2"/>
          </w:tcPr>
          <w:p w14:paraId="5AA546F5" w14:textId="77777777" w:rsidR="003B2E1E" w:rsidRPr="00BB0EED" w:rsidRDefault="003B2E1E" w:rsidP="003622FF">
            <w:pPr>
              <w:pStyle w:val="Table-BodyText"/>
              <w:jc w:val="center"/>
              <w:rPr>
                <w:rStyle w:val="Emphasis"/>
              </w:rPr>
            </w:pPr>
            <w:r w:rsidRPr="00BB0EED">
              <w:rPr>
                <w:rStyle w:val="Emphasis"/>
                <w:lang w:val="en-IE"/>
              </w:rPr>
              <w:t>CHECK LIST</w:t>
            </w:r>
          </w:p>
          <w:p w14:paraId="2D648797" w14:textId="77777777" w:rsidR="00D415A0" w:rsidRPr="00BF0DFF" w:rsidRDefault="00D415A0" w:rsidP="006A4DA0">
            <w:pPr>
              <w:spacing w:after="0" w:line="259" w:lineRule="auto"/>
            </w:pPr>
            <w:r w:rsidRPr="00BF0DFF">
              <w:t>Please ensure that the following documentation is included with your claim for payment of a grant:</w:t>
            </w:r>
          </w:p>
          <w:p w14:paraId="04B28613" w14:textId="77777777" w:rsidR="00D415A0" w:rsidRPr="00BF0DFF" w:rsidRDefault="00D415A0" w:rsidP="00D415A0">
            <w:pPr>
              <w:spacing w:line="259" w:lineRule="auto"/>
            </w:pPr>
          </w:p>
          <w:p w14:paraId="7A9C7BA5" w14:textId="77777777" w:rsidR="005B27B4" w:rsidRDefault="005B27B4" w:rsidP="005B27B4">
            <w:pPr>
              <w:pStyle w:val="ListParagraph"/>
              <w:numPr>
                <w:ilvl w:val="0"/>
                <w:numId w:val="8"/>
              </w:numPr>
              <w:spacing w:after="120" w:line="360" w:lineRule="auto"/>
              <w:rPr>
                <w:rFonts w:ascii="Arial" w:eastAsia="Calibri" w:hAnsi="Arial" w:cs="Arial"/>
                <w:lang w:val="en-GB"/>
              </w:rPr>
            </w:pPr>
            <w:r w:rsidRPr="008978D1">
              <w:rPr>
                <w:rFonts w:ascii="Arial" w:eastAsia="Calibri" w:hAnsi="Arial" w:cs="Arial"/>
                <w:lang w:val="en-GB"/>
              </w:rPr>
              <w:t>Itemised receipts for all work(s) carried ou</w:t>
            </w:r>
            <w:r>
              <w:rPr>
                <w:rFonts w:ascii="Arial" w:eastAsia="Calibri" w:hAnsi="Arial" w:cs="Arial"/>
                <w:lang w:val="en-GB"/>
              </w:rPr>
              <w:t>t</w:t>
            </w:r>
          </w:p>
          <w:p w14:paraId="6040665F" w14:textId="77777777" w:rsidR="005B27B4" w:rsidRDefault="005B27B4" w:rsidP="005B27B4">
            <w:pPr>
              <w:pStyle w:val="ListParagraph"/>
              <w:numPr>
                <w:ilvl w:val="0"/>
                <w:numId w:val="8"/>
              </w:numPr>
              <w:spacing w:after="120" w:line="360" w:lineRule="auto"/>
              <w:rPr>
                <w:rFonts w:ascii="Arial" w:eastAsia="Calibri" w:hAnsi="Arial" w:cs="Arial"/>
                <w:lang w:val="en-GB"/>
              </w:rPr>
            </w:pPr>
            <w:r w:rsidRPr="008978D1">
              <w:rPr>
                <w:rFonts w:ascii="Arial" w:eastAsia="Calibri" w:hAnsi="Arial" w:cs="Arial"/>
                <w:lang w:val="en-GB"/>
              </w:rPr>
              <w:t>Proposal of works included</w:t>
            </w:r>
          </w:p>
          <w:p w14:paraId="21A4270D" w14:textId="77777777" w:rsidR="005B27B4" w:rsidRDefault="005B27B4" w:rsidP="005B27B4">
            <w:pPr>
              <w:pStyle w:val="ListParagraph"/>
              <w:numPr>
                <w:ilvl w:val="0"/>
                <w:numId w:val="8"/>
              </w:numPr>
              <w:spacing w:after="120" w:line="360" w:lineRule="auto"/>
              <w:rPr>
                <w:rFonts w:ascii="Arial" w:eastAsia="Calibri" w:hAnsi="Arial" w:cs="Arial"/>
                <w:lang w:val="en-GB"/>
              </w:rPr>
            </w:pPr>
            <w:r w:rsidRPr="008978D1">
              <w:rPr>
                <w:rFonts w:ascii="Arial" w:eastAsia="Calibri" w:hAnsi="Arial" w:cs="Arial"/>
                <w:lang w:val="en-GB"/>
              </w:rPr>
              <w:t>e-Tax Clearance printout for each contractor engaged</w:t>
            </w:r>
          </w:p>
          <w:p w14:paraId="317ADDB6" w14:textId="77777777" w:rsidR="005B27B4" w:rsidRPr="00DD2205" w:rsidRDefault="005B27B4" w:rsidP="005B27B4">
            <w:pPr>
              <w:pStyle w:val="ListParagraph"/>
              <w:numPr>
                <w:ilvl w:val="0"/>
                <w:numId w:val="8"/>
              </w:numPr>
              <w:spacing w:after="120" w:line="360" w:lineRule="auto"/>
              <w:rPr>
                <w:rFonts w:ascii="Arial" w:eastAsia="Calibri" w:hAnsi="Arial" w:cs="Arial"/>
                <w:lang w:val="en-GB"/>
              </w:rPr>
            </w:pPr>
            <w:r w:rsidRPr="00DD2205">
              <w:rPr>
                <w:rFonts w:ascii="Arial" w:eastAsia="Calibri" w:hAnsi="Arial" w:cs="Arial"/>
                <w:lang w:val="en-GB"/>
              </w:rPr>
              <w:t xml:space="preserve">e-Tax Clearance of applicant, if </w:t>
            </w:r>
            <w:r>
              <w:rPr>
                <w:rFonts w:ascii="Arial" w:eastAsia="Calibri" w:hAnsi="Arial" w:cs="Arial"/>
                <w:lang w:val="en-GB"/>
              </w:rPr>
              <w:t>required</w:t>
            </w:r>
          </w:p>
          <w:p w14:paraId="17F3A349" w14:textId="77777777" w:rsidR="003B2E1E" w:rsidRPr="007133D5" w:rsidRDefault="003B2E1E" w:rsidP="003622FF">
            <w:pPr>
              <w:pStyle w:val="Table-BodyText"/>
              <w:rPr>
                <w:lang w:val="en-IE"/>
              </w:rPr>
            </w:pPr>
            <w:r w:rsidRPr="00BB0EED">
              <w:rPr>
                <w:rStyle w:val="Emphasis"/>
              </w:rPr>
              <w:t xml:space="preserve">PLEASE SUBMIT THE FULLY COMPLETED FORM DWWTS </w:t>
            </w:r>
            <w:r>
              <w:rPr>
                <w:rStyle w:val="Emphasis"/>
              </w:rPr>
              <w:t>HSOCA (a)</w:t>
            </w:r>
            <w:r w:rsidRPr="00BB0EED">
              <w:rPr>
                <w:rStyle w:val="Emphasis"/>
              </w:rPr>
              <w:t xml:space="preserve"> AND SUPPORTING DOCUMENTATION TO YOUR </w:t>
            </w:r>
            <w:r>
              <w:rPr>
                <w:rStyle w:val="Emphasis"/>
              </w:rPr>
              <w:t>LOCAL</w:t>
            </w:r>
            <w:r w:rsidRPr="00BB0EED">
              <w:rPr>
                <w:rStyle w:val="Emphasis"/>
              </w:rPr>
              <w:t xml:space="preserve"> AUTHORITY OFFICE</w:t>
            </w:r>
            <w:r w:rsidRPr="005779CB">
              <w:t>.</w:t>
            </w:r>
          </w:p>
        </w:tc>
      </w:tr>
    </w:tbl>
    <w:p w14:paraId="3F6F3C61" w14:textId="77777777" w:rsidR="00DB0B43" w:rsidRDefault="00DB0B43" w:rsidP="00E95686">
      <w:pPr>
        <w:pStyle w:val="Heading2"/>
        <w:numPr>
          <w:ilvl w:val="0"/>
          <w:numId w:val="0"/>
        </w:numPr>
      </w:pPr>
    </w:p>
    <w:sectPr w:rsidR="00DB0B43">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07A65" w14:textId="77777777" w:rsidR="00FC2D8F" w:rsidRDefault="00FC2D8F" w:rsidP="00E95686">
      <w:pPr>
        <w:spacing w:after="0" w:line="240" w:lineRule="auto"/>
      </w:pPr>
      <w:r>
        <w:separator/>
      </w:r>
    </w:p>
  </w:endnote>
  <w:endnote w:type="continuationSeparator" w:id="0">
    <w:p w14:paraId="53263538" w14:textId="77777777" w:rsidR="00FC2D8F" w:rsidRDefault="00FC2D8F" w:rsidP="00E95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67B00" w14:textId="77777777" w:rsidR="00FC2D8F" w:rsidRDefault="00FC2D8F" w:rsidP="00E95686">
      <w:pPr>
        <w:spacing w:after="0" w:line="240" w:lineRule="auto"/>
      </w:pPr>
      <w:r>
        <w:separator/>
      </w:r>
    </w:p>
  </w:footnote>
  <w:footnote w:type="continuationSeparator" w:id="0">
    <w:p w14:paraId="32F31CA8" w14:textId="77777777" w:rsidR="00FC2D8F" w:rsidRDefault="00FC2D8F" w:rsidP="00E956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6232" w14:textId="68838957" w:rsidR="00E95686" w:rsidRDefault="00E95686" w:rsidP="00E95686">
    <w:pPr>
      <w:keepNext/>
      <w:spacing w:before="240" w:after="100" w:line="276" w:lineRule="auto"/>
      <w:contextualSpacing/>
      <w:outlineLvl w:val="1"/>
      <w:rPr>
        <w:rFonts w:eastAsia="Cambria"/>
        <w:b/>
        <w:iCs/>
        <w:color w:val="004D44"/>
        <w:kern w:val="32"/>
        <w:szCs w:val="24"/>
        <w:bdr w:val="none" w:sz="0" w:space="0" w:color="auto" w:frame="1"/>
        <w:lang w:val="en-IE" w:eastAsia="en-IE"/>
      </w:rPr>
    </w:pPr>
    <w:r>
      <w:rPr>
        <w:rFonts w:eastAsia="Cambria"/>
        <w:b/>
        <w:iCs/>
        <w:color w:val="004D44"/>
        <w:kern w:val="32"/>
        <w:szCs w:val="24"/>
        <w:bdr w:val="none" w:sz="0" w:space="0" w:color="auto" w:frame="1"/>
        <w:lang w:eastAsia="en-IE"/>
      </w:rPr>
      <w:t>FORM DWWTS HSOCA (a) 202</w:t>
    </w:r>
    <w:r w:rsidR="00D415A0">
      <w:rPr>
        <w:rFonts w:eastAsia="Cambria"/>
        <w:b/>
        <w:iCs/>
        <w:color w:val="004D44"/>
        <w:kern w:val="32"/>
        <w:szCs w:val="24"/>
        <w:bdr w:val="none" w:sz="0" w:space="0" w:color="auto" w:frame="1"/>
        <w:lang w:eastAsia="en-IE"/>
      </w:rPr>
      <w:t>6</w:t>
    </w:r>
  </w:p>
  <w:p w14:paraId="2573FBAC" w14:textId="77777777" w:rsidR="00E95686" w:rsidRDefault="00E956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82588F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style="width:16.5pt;height:14.25pt;visibility:visible;mso-wrap-style:square" o:bullet="t">
        <v:imagedata r:id="rId1" o:title=""/>
      </v:shape>
    </w:pict>
  </w:numPicBullet>
  <w:abstractNum w:abstractNumId="0" w15:restartNumberingAfterBreak="0">
    <w:nsid w:val="1AD4756C"/>
    <w:multiLevelType w:val="hybridMultilevel"/>
    <w:tmpl w:val="E4BA7934"/>
    <w:lvl w:ilvl="0" w:tplc="18090001">
      <w:start w:val="1"/>
      <w:numFmt w:val="bullet"/>
      <w:lvlText w:val=""/>
      <w:lvlJc w:val="left"/>
      <w:pPr>
        <w:ind w:left="340" w:hanging="227"/>
      </w:pPr>
      <w:rPr>
        <w:rFonts w:ascii="Symbol" w:hAnsi="Symbol"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476AD8"/>
    <w:multiLevelType w:val="hybridMultilevel"/>
    <w:tmpl w:val="3C48FD22"/>
    <w:lvl w:ilvl="0" w:tplc="8F180050">
      <w:start w:val="1"/>
      <w:numFmt w:val="bullet"/>
      <w:lvlText w:val=""/>
      <w:lvlPicBulletId w:val="0"/>
      <w:lvlJc w:val="left"/>
      <w:pPr>
        <w:tabs>
          <w:tab w:val="num" w:pos="720"/>
        </w:tabs>
        <w:ind w:left="720" w:hanging="360"/>
      </w:pPr>
      <w:rPr>
        <w:rFonts w:ascii="Symbol" w:hAnsi="Symbol" w:hint="default"/>
      </w:rPr>
    </w:lvl>
    <w:lvl w:ilvl="1" w:tplc="62828990" w:tentative="1">
      <w:start w:val="1"/>
      <w:numFmt w:val="bullet"/>
      <w:lvlText w:val=""/>
      <w:lvlJc w:val="left"/>
      <w:pPr>
        <w:tabs>
          <w:tab w:val="num" w:pos="1440"/>
        </w:tabs>
        <w:ind w:left="1440" w:hanging="360"/>
      </w:pPr>
      <w:rPr>
        <w:rFonts w:ascii="Symbol" w:hAnsi="Symbol" w:hint="default"/>
      </w:rPr>
    </w:lvl>
    <w:lvl w:ilvl="2" w:tplc="CD42F2E6" w:tentative="1">
      <w:start w:val="1"/>
      <w:numFmt w:val="bullet"/>
      <w:lvlText w:val=""/>
      <w:lvlJc w:val="left"/>
      <w:pPr>
        <w:tabs>
          <w:tab w:val="num" w:pos="2160"/>
        </w:tabs>
        <w:ind w:left="2160" w:hanging="360"/>
      </w:pPr>
      <w:rPr>
        <w:rFonts w:ascii="Symbol" w:hAnsi="Symbol" w:hint="default"/>
      </w:rPr>
    </w:lvl>
    <w:lvl w:ilvl="3" w:tplc="FF7869E6" w:tentative="1">
      <w:start w:val="1"/>
      <w:numFmt w:val="bullet"/>
      <w:lvlText w:val=""/>
      <w:lvlJc w:val="left"/>
      <w:pPr>
        <w:tabs>
          <w:tab w:val="num" w:pos="2880"/>
        </w:tabs>
        <w:ind w:left="2880" w:hanging="360"/>
      </w:pPr>
      <w:rPr>
        <w:rFonts w:ascii="Symbol" w:hAnsi="Symbol" w:hint="default"/>
      </w:rPr>
    </w:lvl>
    <w:lvl w:ilvl="4" w:tplc="1458D652" w:tentative="1">
      <w:start w:val="1"/>
      <w:numFmt w:val="bullet"/>
      <w:lvlText w:val=""/>
      <w:lvlJc w:val="left"/>
      <w:pPr>
        <w:tabs>
          <w:tab w:val="num" w:pos="3600"/>
        </w:tabs>
        <w:ind w:left="3600" w:hanging="360"/>
      </w:pPr>
      <w:rPr>
        <w:rFonts w:ascii="Symbol" w:hAnsi="Symbol" w:hint="default"/>
      </w:rPr>
    </w:lvl>
    <w:lvl w:ilvl="5" w:tplc="AD0877B8" w:tentative="1">
      <w:start w:val="1"/>
      <w:numFmt w:val="bullet"/>
      <w:lvlText w:val=""/>
      <w:lvlJc w:val="left"/>
      <w:pPr>
        <w:tabs>
          <w:tab w:val="num" w:pos="4320"/>
        </w:tabs>
        <w:ind w:left="4320" w:hanging="360"/>
      </w:pPr>
      <w:rPr>
        <w:rFonts w:ascii="Symbol" w:hAnsi="Symbol" w:hint="default"/>
      </w:rPr>
    </w:lvl>
    <w:lvl w:ilvl="6" w:tplc="5BD2F0A6" w:tentative="1">
      <w:start w:val="1"/>
      <w:numFmt w:val="bullet"/>
      <w:lvlText w:val=""/>
      <w:lvlJc w:val="left"/>
      <w:pPr>
        <w:tabs>
          <w:tab w:val="num" w:pos="5040"/>
        </w:tabs>
        <w:ind w:left="5040" w:hanging="360"/>
      </w:pPr>
      <w:rPr>
        <w:rFonts w:ascii="Symbol" w:hAnsi="Symbol" w:hint="default"/>
      </w:rPr>
    </w:lvl>
    <w:lvl w:ilvl="7" w:tplc="AD285DE2" w:tentative="1">
      <w:start w:val="1"/>
      <w:numFmt w:val="bullet"/>
      <w:lvlText w:val=""/>
      <w:lvlJc w:val="left"/>
      <w:pPr>
        <w:tabs>
          <w:tab w:val="num" w:pos="5760"/>
        </w:tabs>
        <w:ind w:left="5760" w:hanging="360"/>
      </w:pPr>
      <w:rPr>
        <w:rFonts w:ascii="Symbol" w:hAnsi="Symbol" w:hint="default"/>
      </w:rPr>
    </w:lvl>
    <w:lvl w:ilvl="8" w:tplc="34DE95BE"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A9531EF"/>
    <w:multiLevelType w:val="hybridMultilevel"/>
    <w:tmpl w:val="ECAAEB48"/>
    <w:lvl w:ilvl="0" w:tplc="211228E2">
      <w:start w:val="1"/>
      <w:numFmt w:val="bullet"/>
      <w:pStyle w:val="Table-Bullets"/>
      <w:lvlText w:val=""/>
      <w:lvlJc w:val="left"/>
      <w:pPr>
        <w:ind w:left="340" w:hanging="227"/>
      </w:pPr>
      <w:rPr>
        <w:rFonts w:ascii="Symbol" w:hAnsi="Symbol"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330311"/>
    <w:multiLevelType w:val="hybridMultilevel"/>
    <w:tmpl w:val="4C4C50B6"/>
    <w:lvl w:ilvl="0" w:tplc="218202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5D541B7E"/>
    <w:multiLevelType w:val="hybridMultilevel"/>
    <w:tmpl w:val="AE70AC82"/>
    <w:lvl w:ilvl="0" w:tplc="18090005">
      <w:start w:val="1"/>
      <w:numFmt w:val="bullet"/>
      <w:lvlText w:val=""/>
      <w:lvlJc w:val="left"/>
      <w:pPr>
        <w:ind w:left="340" w:hanging="227"/>
      </w:pPr>
      <w:rPr>
        <w:rFonts w:ascii="Wingdings" w:hAnsi="Wingdings" w:hint="default"/>
        <w:color w:val="004D4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4071C5"/>
    <w:multiLevelType w:val="hybridMultilevel"/>
    <w:tmpl w:val="4C42FE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627F7E3C"/>
    <w:multiLevelType w:val="hybridMultilevel"/>
    <w:tmpl w:val="4C42FEF0"/>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6E893C53"/>
    <w:multiLevelType w:val="multilevel"/>
    <w:tmpl w:val="D60C23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84493082">
    <w:abstractNumId w:val="7"/>
  </w:num>
  <w:num w:numId="2" w16cid:durableId="797837890">
    <w:abstractNumId w:val="2"/>
  </w:num>
  <w:num w:numId="3" w16cid:durableId="1296254763">
    <w:abstractNumId w:val="5"/>
  </w:num>
  <w:num w:numId="4" w16cid:durableId="771822886">
    <w:abstractNumId w:val="6"/>
  </w:num>
  <w:num w:numId="5" w16cid:durableId="104426028">
    <w:abstractNumId w:val="3"/>
  </w:num>
  <w:num w:numId="6" w16cid:durableId="1715890270">
    <w:abstractNumId w:val="4"/>
  </w:num>
  <w:num w:numId="7" w16cid:durableId="158236469">
    <w:abstractNumId w:val="0"/>
  </w:num>
  <w:num w:numId="8" w16cid:durableId="310986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E1E"/>
    <w:rsid w:val="00072EE7"/>
    <w:rsid w:val="00091733"/>
    <w:rsid w:val="000D485F"/>
    <w:rsid w:val="001F571C"/>
    <w:rsid w:val="00207C0E"/>
    <w:rsid w:val="002B59C8"/>
    <w:rsid w:val="003B2E1E"/>
    <w:rsid w:val="003F6BF2"/>
    <w:rsid w:val="00450445"/>
    <w:rsid w:val="005B27B4"/>
    <w:rsid w:val="0066497B"/>
    <w:rsid w:val="006A4DA0"/>
    <w:rsid w:val="008418D6"/>
    <w:rsid w:val="00852754"/>
    <w:rsid w:val="00954DC1"/>
    <w:rsid w:val="009F67B2"/>
    <w:rsid w:val="00A603C7"/>
    <w:rsid w:val="00A66F9D"/>
    <w:rsid w:val="00B75037"/>
    <w:rsid w:val="00CB2DD9"/>
    <w:rsid w:val="00D113D5"/>
    <w:rsid w:val="00D415A0"/>
    <w:rsid w:val="00DB0B43"/>
    <w:rsid w:val="00E416ED"/>
    <w:rsid w:val="00E53ADE"/>
    <w:rsid w:val="00E95686"/>
    <w:rsid w:val="00FC2D8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190B8"/>
  <w15:chartTrackingRefBased/>
  <w15:docId w15:val="{3F92686E-6EC5-411E-8927-1AE54E72C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40" w:qFormat="1"/>
    <w:lsdException w:name="heading 1" w:uiPriority="8" w:qFormat="1"/>
    <w:lsdException w:name="heading 2" w:semiHidden="1" w:uiPriority="9" w:unhideWhenUsed="1" w:qFormat="1"/>
    <w:lsdException w:name="heading 3" w:semiHidden="1" w:uiPriority="10" w:unhideWhenUsed="1" w:qFormat="1"/>
    <w:lsdException w:name="heading 4" w:semiHidden="1" w:uiPriority="11"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6"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0"/>
    <w:rsid w:val="003B2E1E"/>
    <w:pPr>
      <w:spacing w:after="120" w:line="360" w:lineRule="auto"/>
    </w:pPr>
    <w:rPr>
      <w:rFonts w:ascii="Arial" w:eastAsia="Calibri" w:hAnsi="Arial" w:cs="Arial"/>
      <w:sz w:val="24"/>
      <w:lang w:val="en-GB"/>
    </w:rPr>
  </w:style>
  <w:style w:type="paragraph" w:styleId="Heading1">
    <w:name w:val="heading 1"/>
    <w:next w:val="Normal"/>
    <w:link w:val="Heading1Char"/>
    <w:uiPriority w:val="8"/>
    <w:qFormat/>
    <w:rsid w:val="003B2E1E"/>
    <w:pPr>
      <w:keepNext/>
      <w:numPr>
        <w:numId w:val="1"/>
      </w:numPr>
      <w:pBdr>
        <w:top w:val="nil"/>
        <w:left w:val="nil"/>
        <w:bottom w:val="nil"/>
        <w:right w:val="nil"/>
        <w:between w:val="nil"/>
        <w:bar w:val="nil"/>
      </w:pBdr>
      <w:spacing w:after="240" w:line="276" w:lineRule="auto"/>
      <w:contextualSpacing/>
      <w:outlineLvl w:val="0"/>
    </w:pPr>
    <w:rPr>
      <w:rFonts w:ascii="Arial" w:eastAsia="Cambria" w:hAnsi="Arial" w:cs="Arial"/>
      <w:b/>
      <w:bCs/>
      <w:color w:val="004D44"/>
      <w:kern w:val="32"/>
      <w:sz w:val="36"/>
      <w:szCs w:val="32"/>
      <w:u w:color="000000"/>
      <w:bdr w:val="nil"/>
      <w:lang w:eastAsia="en-IE"/>
    </w:rPr>
  </w:style>
  <w:style w:type="paragraph" w:styleId="Heading2">
    <w:name w:val="heading 2"/>
    <w:basedOn w:val="Heading1"/>
    <w:next w:val="Normal"/>
    <w:link w:val="Heading2Char"/>
    <w:uiPriority w:val="9"/>
    <w:qFormat/>
    <w:rsid w:val="003B2E1E"/>
    <w:pPr>
      <w:numPr>
        <w:ilvl w:val="1"/>
      </w:numPr>
      <w:spacing w:before="240" w:after="100"/>
      <w:outlineLvl w:val="1"/>
    </w:pPr>
    <w:rPr>
      <w:rFonts w:cs="Cambria"/>
      <w:bCs w:val="0"/>
      <w:iCs/>
      <w:sz w:val="32"/>
      <w:szCs w:val="28"/>
    </w:rPr>
  </w:style>
  <w:style w:type="paragraph" w:styleId="Heading3">
    <w:name w:val="heading 3"/>
    <w:basedOn w:val="Heading2"/>
    <w:next w:val="Normal"/>
    <w:link w:val="Heading3Char"/>
    <w:uiPriority w:val="10"/>
    <w:rsid w:val="003B2E1E"/>
    <w:pPr>
      <w:keepLines/>
      <w:numPr>
        <w:ilvl w:val="2"/>
      </w:numPr>
      <w:outlineLvl w:val="2"/>
    </w:pPr>
    <w:rPr>
      <w:rFonts w:eastAsia="Times New Roman" w:cs="Times New Roman"/>
      <w:bCs/>
      <w:sz w:val="28"/>
    </w:rPr>
  </w:style>
  <w:style w:type="paragraph" w:styleId="Heading4">
    <w:name w:val="heading 4"/>
    <w:basedOn w:val="Heading3"/>
    <w:next w:val="Normal"/>
    <w:link w:val="Heading4Char"/>
    <w:autoRedefine/>
    <w:uiPriority w:val="11"/>
    <w:qFormat/>
    <w:rsid w:val="003B2E1E"/>
    <w:pPr>
      <w:numPr>
        <w:ilvl w:val="3"/>
      </w:numPr>
      <w:outlineLvl w:val="3"/>
    </w:pPr>
    <w:rPr>
      <w:bCs w:val="0"/>
      <w:iCs w:val="0"/>
      <w:sz w:val="24"/>
    </w:rPr>
  </w:style>
  <w:style w:type="paragraph" w:styleId="Heading5">
    <w:name w:val="heading 5"/>
    <w:basedOn w:val="Normal"/>
    <w:next w:val="Normal"/>
    <w:link w:val="Heading5Char"/>
    <w:uiPriority w:val="19"/>
    <w:semiHidden/>
    <w:rsid w:val="003B2E1E"/>
    <w:pPr>
      <w:keepNext/>
      <w:keepLines/>
      <w:numPr>
        <w:ilvl w:val="4"/>
        <w:numId w:val="1"/>
      </w:numPr>
      <w:pBdr>
        <w:top w:val="nil"/>
        <w:left w:val="nil"/>
        <w:bottom w:val="nil"/>
        <w:right w:val="nil"/>
        <w:between w:val="nil"/>
        <w:bar w:val="nil"/>
      </w:pBdr>
      <w:spacing w:before="200" w:after="0"/>
      <w:outlineLvl w:val="4"/>
    </w:pPr>
    <w:rPr>
      <w:rFonts w:ascii="Helvetica Neue" w:eastAsia="Times New Roman" w:hAnsi="Helvetica Neue" w:cs="Times New Roman"/>
      <w:color w:val="243F60"/>
      <w:u w:color="000000"/>
      <w:bdr w:val="nil"/>
      <w:lang w:val="en-US" w:eastAsia="en-IE"/>
    </w:rPr>
  </w:style>
  <w:style w:type="paragraph" w:styleId="Heading6">
    <w:name w:val="heading 6"/>
    <w:basedOn w:val="Normal"/>
    <w:next w:val="Normal"/>
    <w:link w:val="Heading6Char"/>
    <w:uiPriority w:val="19"/>
    <w:semiHidden/>
    <w:rsid w:val="003B2E1E"/>
    <w:pPr>
      <w:keepNext/>
      <w:keepLines/>
      <w:numPr>
        <w:ilvl w:val="5"/>
        <w:numId w:val="1"/>
      </w:numPr>
      <w:pBdr>
        <w:top w:val="nil"/>
        <w:left w:val="nil"/>
        <w:bottom w:val="nil"/>
        <w:right w:val="nil"/>
        <w:between w:val="nil"/>
        <w:bar w:val="nil"/>
      </w:pBdr>
      <w:spacing w:before="200" w:after="0"/>
      <w:outlineLvl w:val="5"/>
    </w:pPr>
    <w:rPr>
      <w:rFonts w:ascii="Helvetica Neue" w:eastAsia="Times New Roman" w:hAnsi="Helvetica Neue" w:cs="Times New Roman"/>
      <w:i/>
      <w:iCs/>
      <w:color w:val="243F60"/>
      <w:u w:color="000000"/>
      <w:bdr w:val="nil"/>
      <w:lang w:val="en-US" w:eastAsia="en-IE"/>
    </w:rPr>
  </w:style>
  <w:style w:type="paragraph" w:styleId="Heading7">
    <w:name w:val="heading 7"/>
    <w:basedOn w:val="Normal"/>
    <w:next w:val="Normal"/>
    <w:link w:val="Heading7Char"/>
    <w:uiPriority w:val="19"/>
    <w:semiHidden/>
    <w:qFormat/>
    <w:rsid w:val="003B2E1E"/>
    <w:pPr>
      <w:keepNext/>
      <w:keepLines/>
      <w:numPr>
        <w:ilvl w:val="6"/>
        <w:numId w:val="1"/>
      </w:numPr>
      <w:pBdr>
        <w:top w:val="nil"/>
        <w:left w:val="nil"/>
        <w:bottom w:val="nil"/>
        <w:right w:val="nil"/>
        <w:between w:val="nil"/>
        <w:bar w:val="nil"/>
      </w:pBdr>
      <w:spacing w:before="200" w:after="0"/>
      <w:outlineLvl w:val="6"/>
    </w:pPr>
    <w:rPr>
      <w:rFonts w:ascii="Helvetica Neue" w:eastAsia="Times New Roman" w:hAnsi="Helvetica Neue" w:cs="Times New Roman"/>
      <w:i/>
      <w:iCs/>
      <w:color w:val="404040"/>
      <w:u w:color="000000"/>
      <w:bdr w:val="nil"/>
      <w:lang w:val="en-US" w:eastAsia="en-IE"/>
    </w:rPr>
  </w:style>
  <w:style w:type="paragraph" w:styleId="Heading8">
    <w:name w:val="heading 8"/>
    <w:basedOn w:val="Normal"/>
    <w:next w:val="Normal"/>
    <w:link w:val="Heading8Char"/>
    <w:uiPriority w:val="19"/>
    <w:semiHidden/>
    <w:qFormat/>
    <w:rsid w:val="003B2E1E"/>
    <w:pPr>
      <w:keepNext/>
      <w:keepLines/>
      <w:numPr>
        <w:ilvl w:val="7"/>
        <w:numId w:val="1"/>
      </w:numPr>
      <w:pBdr>
        <w:top w:val="nil"/>
        <w:left w:val="nil"/>
        <w:bottom w:val="nil"/>
        <w:right w:val="nil"/>
        <w:between w:val="nil"/>
        <w:bar w:val="nil"/>
      </w:pBdr>
      <w:spacing w:before="200" w:after="0"/>
      <w:outlineLvl w:val="7"/>
    </w:pPr>
    <w:rPr>
      <w:rFonts w:ascii="Helvetica Neue" w:eastAsia="Times New Roman" w:hAnsi="Helvetica Neue" w:cs="Times New Roman"/>
      <w:color w:val="404040"/>
      <w:sz w:val="20"/>
      <w:szCs w:val="20"/>
      <w:u w:color="000000"/>
      <w:bdr w:val="nil"/>
      <w:lang w:val="en-US" w:eastAsia="en-IE"/>
    </w:rPr>
  </w:style>
  <w:style w:type="paragraph" w:styleId="Heading9">
    <w:name w:val="heading 9"/>
    <w:basedOn w:val="Normal"/>
    <w:next w:val="Normal"/>
    <w:link w:val="Heading9Char"/>
    <w:uiPriority w:val="19"/>
    <w:semiHidden/>
    <w:qFormat/>
    <w:rsid w:val="003B2E1E"/>
    <w:pPr>
      <w:keepNext/>
      <w:keepLines/>
      <w:numPr>
        <w:ilvl w:val="8"/>
        <w:numId w:val="1"/>
      </w:numPr>
      <w:pBdr>
        <w:top w:val="nil"/>
        <w:left w:val="nil"/>
        <w:bottom w:val="nil"/>
        <w:right w:val="nil"/>
        <w:between w:val="nil"/>
        <w:bar w:val="nil"/>
      </w:pBdr>
      <w:spacing w:before="200" w:after="0"/>
      <w:outlineLvl w:val="8"/>
    </w:pPr>
    <w:rPr>
      <w:rFonts w:ascii="Helvetica Neue" w:eastAsia="Times New Roman" w:hAnsi="Helvetica Neue" w:cs="Times New Roman"/>
      <w:i/>
      <w:iCs/>
      <w:color w:val="404040"/>
      <w:sz w:val="20"/>
      <w:szCs w:val="20"/>
      <w:u w:color="000000"/>
      <w:bdr w:val="nil"/>
      <w:lang w:val="en-US"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B2E1E"/>
    <w:rPr>
      <w:rFonts w:ascii="Arial" w:eastAsia="Cambria" w:hAnsi="Arial" w:cs="Arial"/>
      <w:b/>
      <w:bCs/>
      <w:color w:val="004D44"/>
      <w:kern w:val="32"/>
      <w:sz w:val="36"/>
      <w:szCs w:val="32"/>
      <w:u w:color="000000"/>
      <w:bdr w:val="nil"/>
      <w:lang w:eastAsia="en-IE"/>
    </w:rPr>
  </w:style>
  <w:style w:type="character" w:customStyle="1" w:styleId="Heading2Char">
    <w:name w:val="Heading 2 Char"/>
    <w:basedOn w:val="DefaultParagraphFont"/>
    <w:link w:val="Heading2"/>
    <w:uiPriority w:val="9"/>
    <w:rsid w:val="003B2E1E"/>
    <w:rPr>
      <w:rFonts w:ascii="Arial" w:eastAsia="Cambria" w:hAnsi="Arial" w:cs="Cambria"/>
      <w:b/>
      <w:iCs/>
      <w:color w:val="004D44"/>
      <w:kern w:val="32"/>
      <w:sz w:val="32"/>
      <w:szCs w:val="28"/>
      <w:u w:color="000000"/>
      <w:bdr w:val="nil"/>
      <w:lang w:eastAsia="en-IE"/>
    </w:rPr>
  </w:style>
  <w:style w:type="character" w:customStyle="1" w:styleId="Heading3Char">
    <w:name w:val="Heading 3 Char"/>
    <w:basedOn w:val="DefaultParagraphFont"/>
    <w:link w:val="Heading3"/>
    <w:uiPriority w:val="10"/>
    <w:rsid w:val="003B2E1E"/>
    <w:rPr>
      <w:rFonts w:ascii="Arial" w:eastAsia="Times New Roman" w:hAnsi="Arial" w:cs="Times New Roman"/>
      <w:b/>
      <w:bCs/>
      <w:iCs/>
      <w:color w:val="004D44"/>
      <w:kern w:val="32"/>
      <w:sz w:val="28"/>
      <w:szCs w:val="28"/>
      <w:u w:color="000000"/>
      <w:bdr w:val="nil"/>
      <w:lang w:eastAsia="en-IE"/>
    </w:rPr>
  </w:style>
  <w:style w:type="character" w:customStyle="1" w:styleId="Heading4Char">
    <w:name w:val="Heading 4 Char"/>
    <w:basedOn w:val="DefaultParagraphFont"/>
    <w:link w:val="Heading4"/>
    <w:uiPriority w:val="11"/>
    <w:rsid w:val="003B2E1E"/>
    <w:rPr>
      <w:rFonts w:ascii="Arial" w:eastAsia="Times New Roman" w:hAnsi="Arial" w:cs="Times New Roman"/>
      <w:b/>
      <w:color w:val="004D44"/>
      <w:kern w:val="32"/>
      <w:sz w:val="24"/>
      <w:szCs w:val="28"/>
      <w:u w:color="000000"/>
      <w:bdr w:val="nil"/>
      <w:lang w:eastAsia="en-IE"/>
    </w:rPr>
  </w:style>
  <w:style w:type="character" w:customStyle="1" w:styleId="Heading5Char">
    <w:name w:val="Heading 5 Char"/>
    <w:basedOn w:val="DefaultParagraphFont"/>
    <w:link w:val="Heading5"/>
    <w:uiPriority w:val="19"/>
    <w:semiHidden/>
    <w:rsid w:val="003B2E1E"/>
    <w:rPr>
      <w:rFonts w:ascii="Helvetica Neue" w:eastAsia="Times New Roman" w:hAnsi="Helvetica Neue" w:cs="Times New Roman"/>
      <w:color w:val="243F60"/>
      <w:sz w:val="24"/>
      <w:u w:color="000000"/>
      <w:bdr w:val="nil"/>
      <w:lang w:val="en-US" w:eastAsia="en-IE"/>
    </w:rPr>
  </w:style>
  <w:style w:type="character" w:customStyle="1" w:styleId="Heading6Char">
    <w:name w:val="Heading 6 Char"/>
    <w:basedOn w:val="DefaultParagraphFont"/>
    <w:link w:val="Heading6"/>
    <w:uiPriority w:val="19"/>
    <w:semiHidden/>
    <w:rsid w:val="003B2E1E"/>
    <w:rPr>
      <w:rFonts w:ascii="Helvetica Neue" w:eastAsia="Times New Roman" w:hAnsi="Helvetica Neue" w:cs="Times New Roman"/>
      <w:i/>
      <w:iCs/>
      <w:color w:val="243F60"/>
      <w:sz w:val="24"/>
      <w:u w:color="000000"/>
      <w:bdr w:val="nil"/>
      <w:lang w:val="en-US" w:eastAsia="en-IE"/>
    </w:rPr>
  </w:style>
  <w:style w:type="character" w:customStyle="1" w:styleId="Heading7Char">
    <w:name w:val="Heading 7 Char"/>
    <w:basedOn w:val="DefaultParagraphFont"/>
    <w:link w:val="Heading7"/>
    <w:uiPriority w:val="19"/>
    <w:semiHidden/>
    <w:rsid w:val="003B2E1E"/>
    <w:rPr>
      <w:rFonts w:ascii="Helvetica Neue" w:eastAsia="Times New Roman" w:hAnsi="Helvetica Neue" w:cs="Times New Roman"/>
      <w:i/>
      <w:iCs/>
      <w:color w:val="404040"/>
      <w:sz w:val="24"/>
      <w:u w:color="000000"/>
      <w:bdr w:val="nil"/>
      <w:lang w:val="en-US" w:eastAsia="en-IE"/>
    </w:rPr>
  </w:style>
  <w:style w:type="character" w:customStyle="1" w:styleId="Heading8Char">
    <w:name w:val="Heading 8 Char"/>
    <w:basedOn w:val="DefaultParagraphFont"/>
    <w:link w:val="Heading8"/>
    <w:uiPriority w:val="19"/>
    <w:semiHidden/>
    <w:rsid w:val="003B2E1E"/>
    <w:rPr>
      <w:rFonts w:ascii="Helvetica Neue" w:eastAsia="Times New Roman" w:hAnsi="Helvetica Neue" w:cs="Times New Roman"/>
      <w:color w:val="404040"/>
      <w:sz w:val="20"/>
      <w:szCs w:val="20"/>
      <w:u w:color="000000"/>
      <w:bdr w:val="nil"/>
      <w:lang w:val="en-US" w:eastAsia="en-IE"/>
    </w:rPr>
  </w:style>
  <w:style w:type="character" w:customStyle="1" w:styleId="Heading9Char">
    <w:name w:val="Heading 9 Char"/>
    <w:basedOn w:val="DefaultParagraphFont"/>
    <w:link w:val="Heading9"/>
    <w:uiPriority w:val="19"/>
    <w:semiHidden/>
    <w:rsid w:val="003B2E1E"/>
    <w:rPr>
      <w:rFonts w:ascii="Helvetica Neue" w:eastAsia="Times New Roman" w:hAnsi="Helvetica Neue" w:cs="Times New Roman"/>
      <w:i/>
      <w:iCs/>
      <w:color w:val="404040"/>
      <w:sz w:val="20"/>
      <w:szCs w:val="20"/>
      <w:u w:color="000000"/>
      <w:bdr w:val="nil"/>
      <w:lang w:val="en-US" w:eastAsia="en-IE"/>
    </w:rPr>
  </w:style>
  <w:style w:type="paragraph" w:styleId="BodyText">
    <w:name w:val="Body Text"/>
    <w:basedOn w:val="Normal"/>
    <w:link w:val="BodyTextChar"/>
    <w:uiPriority w:val="5"/>
    <w:qFormat/>
    <w:rsid w:val="003B2E1E"/>
  </w:style>
  <w:style w:type="character" w:customStyle="1" w:styleId="BodyTextChar">
    <w:name w:val="Body Text Char"/>
    <w:basedOn w:val="DefaultParagraphFont"/>
    <w:link w:val="BodyText"/>
    <w:uiPriority w:val="5"/>
    <w:rsid w:val="003B2E1E"/>
    <w:rPr>
      <w:rFonts w:ascii="Arial" w:eastAsia="Calibri" w:hAnsi="Arial" w:cs="Arial"/>
      <w:sz w:val="24"/>
      <w:lang w:val="en-GB"/>
    </w:rPr>
  </w:style>
  <w:style w:type="table" w:styleId="TableGrid">
    <w:name w:val="Table Grid"/>
    <w:basedOn w:val="TableNormal"/>
    <w:rsid w:val="003B2E1E"/>
    <w:pPr>
      <w:spacing w:after="0" w:line="240" w:lineRule="auto"/>
    </w:pPr>
    <w:rPr>
      <w:rFonts w:ascii="Arial" w:eastAsia="Calibri" w:hAnsi="Arial"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Text">
    <w:name w:val="Table - Body Text"/>
    <w:basedOn w:val="Normal"/>
    <w:uiPriority w:val="12"/>
    <w:qFormat/>
    <w:rsid w:val="003B2E1E"/>
    <w:pPr>
      <w:spacing w:line="240" w:lineRule="auto"/>
    </w:pPr>
  </w:style>
  <w:style w:type="paragraph" w:customStyle="1" w:styleId="Table-Bullets">
    <w:name w:val="Table - Bullets"/>
    <w:basedOn w:val="Table-BodyText"/>
    <w:uiPriority w:val="13"/>
    <w:qFormat/>
    <w:rsid w:val="003B2E1E"/>
    <w:pPr>
      <w:numPr>
        <w:numId w:val="2"/>
      </w:numPr>
    </w:pPr>
    <w:rPr>
      <w:color w:val="000000" w:themeColor="text1"/>
    </w:rPr>
  </w:style>
  <w:style w:type="character" w:styleId="Emphasis">
    <w:name w:val="Emphasis"/>
    <w:basedOn w:val="DefaultParagraphFont"/>
    <w:uiPriority w:val="6"/>
    <w:qFormat/>
    <w:rsid w:val="003B2E1E"/>
    <w:rPr>
      <w:b/>
      <w:i w:val="0"/>
      <w:iCs/>
      <w:color w:val="004D44"/>
    </w:rPr>
  </w:style>
  <w:style w:type="character" w:customStyle="1" w:styleId="toplogo">
    <w:name w:val="toplogo"/>
    <w:basedOn w:val="DefaultParagraphFont"/>
    <w:rsid w:val="003B2E1E"/>
  </w:style>
  <w:style w:type="table" w:customStyle="1" w:styleId="TableGrid1">
    <w:name w:val="Table Grid1"/>
    <w:basedOn w:val="TableNormal"/>
    <w:next w:val="TableGrid"/>
    <w:rsid w:val="003B2E1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B2E1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B2E1E"/>
    <w:pPr>
      <w:spacing w:before="100" w:beforeAutospacing="1" w:after="100" w:afterAutospacing="1" w:line="240" w:lineRule="auto"/>
    </w:pPr>
    <w:rPr>
      <w:rFonts w:ascii="Times New Roman" w:eastAsiaTheme="minorEastAsia" w:hAnsi="Times New Roman" w:cs="Times New Roman"/>
      <w:szCs w:val="24"/>
      <w:lang w:val="en-IE" w:eastAsia="en-IE"/>
    </w:rPr>
  </w:style>
  <w:style w:type="paragraph" w:styleId="Header">
    <w:name w:val="header"/>
    <w:basedOn w:val="Normal"/>
    <w:link w:val="HeaderChar"/>
    <w:uiPriority w:val="99"/>
    <w:unhideWhenUsed/>
    <w:rsid w:val="00E956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5686"/>
    <w:rPr>
      <w:rFonts w:ascii="Arial" w:eastAsia="Calibri" w:hAnsi="Arial" w:cs="Arial"/>
      <w:sz w:val="24"/>
      <w:lang w:val="en-GB"/>
    </w:rPr>
  </w:style>
  <w:style w:type="paragraph" w:styleId="Footer">
    <w:name w:val="footer"/>
    <w:basedOn w:val="Normal"/>
    <w:link w:val="FooterChar"/>
    <w:uiPriority w:val="99"/>
    <w:unhideWhenUsed/>
    <w:rsid w:val="00E956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5686"/>
    <w:rPr>
      <w:rFonts w:ascii="Arial" w:eastAsia="Calibri" w:hAnsi="Arial" w:cs="Arial"/>
      <w:sz w:val="24"/>
      <w:lang w:val="en-GB"/>
    </w:rPr>
  </w:style>
  <w:style w:type="paragraph" w:styleId="ListParagraph">
    <w:name w:val="List Paragraph"/>
    <w:basedOn w:val="Normal"/>
    <w:uiPriority w:val="34"/>
    <w:qFormat/>
    <w:rsid w:val="005B27B4"/>
    <w:pPr>
      <w:spacing w:after="160" w:line="278" w:lineRule="auto"/>
      <w:ind w:left="720"/>
      <w:contextualSpacing/>
    </w:pPr>
    <w:rPr>
      <w:rFonts w:asciiTheme="minorHAnsi" w:eastAsiaTheme="minorHAnsi" w:hAnsiTheme="minorHAnsi" w:cstheme="minorBidi"/>
      <w:kern w:val="2"/>
      <w:szCs w:val="24"/>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799483">
      <w:bodyDiv w:val="1"/>
      <w:marLeft w:val="0"/>
      <w:marRight w:val="0"/>
      <w:marTop w:val="0"/>
      <w:marBottom w:val="0"/>
      <w:divBdr>
        <w:top w:val="none" w:sz="0" w:space="0" w:color="auto"/>
        <w:left w:val="none" w:sz="0" w:space="0" w:color="auto"/>
        <w:bottom w:val="none" w:sz="0" w:space="0" w:color="auto"/>
        <w:right w:val="none" w:sz="0" w:space="0" w:color="auto"/>
      </w:divBdr>
    </w:div>
    <w:div w:id="2046174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06D43BAB5DBB3D4EAF683C99003D8A05" ma:contentTypeVersion="253" ma:contentTypeDescription="" ma:contentTypeScope="" ma:versionID="3e35f5861ad8402b11935235afc0b3a8">
  <xsd:schema xmlns:xsd="http://www.w3.org/2001/XMLSchema" xmlns:xs="http://www.w3.org/2001/XMLSchema" xmlns:p="http://schemas.microsoft.com/office/2006/metadata/properties" xmlns:ns2="33cf48c5-e689-463a-a6be-94a4fb691c46" targetNamespace="http://schemas.microsoft.com/office/2006/metadata/properties" ma:root="true" ma:fieldsID="5be47dd3eb8d002f95a0bdb928c8574f" ns2:_="">
    <xsd:import namespace="33cf48c5-e689-463a-a6be-94a4fb691c46"/>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f48c5-e689-463a-a6be-94a4fb691c46"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c4c2009d-ae84-43e2-89a4-d28ec2a701b7}" ma:internalName="TaxCatchAll" ma:showField="CatchAllData"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4c2009d-ae84-43e2-89a4-d28ec2a701b7}" ma:internalName="TaxCatchAllLabel" ma:readOnly="true" ma:showField="CatchAllDataLabel" ma:web="33cf48c5-e689-463a-a6be-94a4fb691c46">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90c2bd35-c1ae-4103-bb35-580418d59b54"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33cf48c5-e689-463a-a6be-94a4fb691c46">Live</eDocs_FileStatus>
    <TaxCatchAll xmlns="33cf48c5-e689-463a-a6be-94a4fb691c46">
      <Value>4</Value>
      <Value>17</Value>
      <Value>2</Value>
      <Value>1</Value>
      <Value>49</Value>
    </TaxCatchAll>
    <_vti_ItemDeclaredRecord xmlns="33cf48c5-e689-463a-a6be-94a4fb691c46" xsi:nil="true"/>
    <h1f8bb4843d6459a8b809123185593c7 xmlns="33cf48c5-e689-463a-a6be-94a4fb691c46">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90c2bd35-c1ae-4103-bb35-580418d59b54</TermId>
        </TermInfo>
      </Terms>
    </h1f8bb4843d6459a8b809123185593c7>
    <m02c691f3efa402dab5cbaa8c240a9e7 xmlns="33cf48c5-e689-463a-a6be-94a4fb691c46">
      <Terms xmlns="http://schemas.microsoft.com/office/infopath/2007/PartnerControls">
        <TermInfo xmlns="http://schemas.microsoft.com/office/infopath/2007/PartnerControls">
          <TermName xmlns="http://schemas.microsoft.com/office/infopath/2007/PartnerControls">grant</TermName>
          <TermId xmlns="http://schemas.microsoft.com/office/infopath/2007/PartnerControls">71fe805d-d681-42b0-a89a-11a07124f0f6</TermId>
        </TermInfo>
        <TermInfo xmlns="http://schemas.microsoft.com/office/infopath/2007/PartnerControls">
          <TermName xmlns="http://schemas.microsoft.com/office/infopath/2007/PartnerControls">#S.I.</TermName>
          <TermId xmlns="http://schemas.microsoft.com/office/infopath/2007/PartnerControls">6799f458-ac51-416c-acb7-095ce57260c4</TermId>
        </TermInfo>
      </Terms>
    </m02c691f3efa402dab5cbaa8c240a9e7>
    <fbaa881fc4ae443f9fdafbdd527793df xmlns="33cf48c5-e689-463a-a6be-94a4fb691c46">
      <Terms xmlns="http://schemas.microsoft.com/office/infopath/2007/PartnerControls"/>
    </fbaa881fc4ae443f9fdafbdd527793df>
    <mbbd3fafa5ab4e5eb8a6a5e099cef439 xmlns="33cf48c5-e689-463a-a6be-94a4fb691c46">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nb1b8a72855341e18dd75ce464e281f2 xmlns="33cf48c5-e689-463a-a6be-94a4fb691c46">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f85df9cd-0f6d-4155-bbd7-ff49d91ec728</TermId>
        </TermInfo>
      </Terms>
    </nb1b8a72855341e18dd75ce464e281f2>
    <eDocs_eFileName xmlns="33cf48c5-e689-463a-a6be-94a4fb691c46">HWRWU005-001-2019</eDocs_eFileName>
  </documentManagement>
</p:properties>
</file>

<file path=customXml/itemProps1.xml><?xml version="1.0" encoding="utf-8"?>
<ds:datastoreItem xmlns:ds="http://schemas.openxmlformats.org/officeDocument/2006/customXml" ds:itemID="{4C747D3E-DB0F-41E6-B039-B91809C1D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f48c5-e689-463a-a6be-94a4fb691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7AC19D-1F09-4990-8339-364F0B06008E}">
  <ds:schemaRefs>
    <ds:schemaRef ds:uri="http://schemas.microsoft.com/sharepoint/v3/contenttype/forms"/>
  </ds:schemaRefs>
</ds:datastoreItem>
</file>

<file path=customXml/itemProps3.xml><?xml version="1.0" encoding="utf-8"?>
<ds:datastoreItem xmlns:ds="http://schemas.openxmlformats.org/officeDocument/2006/customXml" ds:itemID="{A97221D6-8FE8-4E6D-88B9-1166E71A184B}">
  <ds:schemaRefs>
    <ds:schemaRef ds:uri="http://schemas.microsoft.com/office/2006/metadata/properties"/>
    <ds:schemaRef ds:uri="http://schemas.microsoft.com/office/infopath/2007/PartnerControls"/>
    <ds:schemaRef ds:uri="33cf48c5-e689-463a-a6be-94a4fb691c4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Aine Lavin (Housing)</dc:creator>
  <cp:keywords/>
  <dc:description/>
  <cp:lastModifiedBy>Maria Dennehy</cp:lastModifiedBy>
  <cp:revision>7</cp:revision>
  <dcterms:created xsi:type="dcterms:W3CDTF">2026-09-04T14:35:00Z</dcterms:created>
  <dcterms:modified xsi:type="dcterms:W3CDTF">2026-09-24T14:30:00Z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0x0101000BC94875665D404BB1351B53C41FD2C00006D43BAB5DBB3D4EAF683C99003D8A05</vt:lpwstr>
  </property>
  <property fmtid="{D5CDD505-2E9C-101B-9397-08002B2CF9AE}" pid="3" name="eDocs_FileTopics">
    <vt:lpwstr>49;#grant|71fe805d-d681-42b0-a89a-11a07124f0f6;#17;##S.I.|6799f458-ac51-416c-acb7-095ce57260c4</vt:lpwstr>
  </property>
  <property fmtid="{D5CDD505-2E9C-101B-9397-08002B2CF9AE}" pid="4" name="eDocs_SecurityClassification">
    <vt:lpwstr>4;#Unclassified|38981149-6ab4-492e-b035-5180b1eb9314</vt:lpwstr>
  </property>
  <property fmtid="{D5CDD505-2E9C-101B-9397-08002B2CF9AE}" pid="5" name="eDocs_DocumentTopics">
    <vt:lpwstr/>
  </property>
  <property fmtid="{D5CDD505-2E9C-101B-9397-08002B2CF9AE}" pid="6" name="eDocs_Year">
    <vt:lpwstr>2;#2019|f85df9cd-0f6d-4155-bbd7-ff49d91ec728</vt:lpwstr>
  </property>
  <property fmtid="{D5CDD505-2E9C-101B-9397-08002B2CF9AE}" pid="7" name="eDocs_SeriesSubSeries">
    <vt:lpwstr>4;#005|90c2bd35-c1ae-4103-bb35-580418d59b54</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1;#005|90c2bd35-c1ae-4103-bb35-580418d59b54</vt:lpwstr>
  </property>
  <property fmtid="{D5CDD505-2E9C-101B-9397-08002B2CF9AE}" pid="12" name="ge25f6a3ef6f42d4865685f2a74bf8c7">
    <vt:lpwstr/>
  </property>
  <property fmtid="{D5CDD505-2E9C-101B-9397-08002B2CF9AE}" pid="13" name="eDocs_RetentionPeriodTerm">
    <vt:lpwstr/>
  </property>
</Properties>
</file>